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A5C59" w14:textId="77777777" w:rsidR="0011021D" w:rsidRDefault="004F24F4">
      <w:pPr>
        <w:spacing w:after="242" w:line="259" w:lineRule="auto"/>
        <w:ind w:left="0" w:firstLine="0"/>
      </w:pPr>
      <w:r>
        <w:rPr>
          <w:rFonts w:ascii="Arial" w:eastAsia="Arial" w:hAnsi="Arial" w:cs="Arial"/>
          <w:sz w:val="36"/>
        </w:rPr>
        <w:t xml:space="preserve"> </w:t>
      </w:r>
    </w:p>
    <w:p w14:paraId="0C25C7EF" w14:textId="77777777" w:rsidR="0011021D" w:rsidRDefault="004F24F4">
      <w:pPr>
        <w:spacing w:after="0" w:line="259" w:lineRule="auto"/>
        <w:ind w:left="0" w:firstLine="0"/>
      </w:pPr>
      <w:r>
        <w:rPr>
          <w:sz w:val="36"/>
        </w:rPr>
        <w:t xml:space="preserve"> </w:t>
      </w:r>
    </w:p>
    <w:p w14:paraId="2073CA35" w14:textId="77777777" w:rsidR="0011021D" w:rsidRDefault="004F24F4">
      <w:pPr>
        <w:spacing w:after="295" w:line="259" w:lineRule="auto"/>
        <w:ind w:left="-29" w:right="-58" w:firstLine="0"/>
      </w:pPr>
      <w:r>
        <w:rPr>
          <w:noProof/>
        </w:rPr>
        <mc:AlternateContent>
          <mc:Choice Requires="wpg">
            <w:drawing>
              <wp:inline distT="0" distB="0" distL="0" distR="0" wp14:anchorId="7865939A" wp14:editId="6BDC82CA">
                <wp:extent cx="6895846" cy="18288"/>
                <wp:effectExtent l="0" t="0" r="0" b="0"/>
                <wp:docPr id="6453" name="Group 6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8363" name="Shape 8363"/>
                        <wps:cNvSpPr/>
                        <wps:spPr>
                          <a:xfrm>
                            <a:off x="0" y="12192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4" name="Shape 8364"/>
                        <wps:cNvSpPr/>
                        <wps:spPr>
                          <a:xfrm>
                            <a:off x="0" y="0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E885112" id="Group 6453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">
                <v:shape id="Shape 8363" o:spid="_x0000_s1027" style="position:absolute;top:121;width:68958;height:92;visibility:visible;mso-wrap-style:square;v-text-anchor:top" coordsize="6895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" path="m,l6895846,r,9144l,9144,,e" fillcolor="black" stroked="f" strokeweight="0">
                  <v:stroke miterlimit="83231f" joinstyle="miter"/>
                  <v:path arrowok="t" textboxrect="0,0,6895846,9144"/>
                </v:shape>
                <v:shape id="Shape 8364" o:spid="_x0000_s1028" style="position:absolute;width:68958;height:91;visibility:visible;mso-wrap-style:square;v-text-anchor:top" coordsize="6895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" path="m,l6895846,r,9144l,9144,,e" fillcolor="black" stroked="f" strokeweight="0">
                  <v:stroke miterlimit="83231f" joinstyle="miter"/>
                  <v:path arrowok="t" textboxrect="0,0,6895846,9144"/>
                </v:shape>
                <w10:anchorlock/>
              </v:group>
            </w:pict>
          </mc:Fallback>
        </mc:AlternateContent>
      </w:r>
    </w:p>
    <w:p w14:paraId="15211771" w14:textId="77777777" w:rsidR="0011021D" w:rsidRDefault="004F24F4">
      <w:pPr>
        <w:spacing w:after="171" w:line="259" w:lineRule="auto"/>
        <w:ind w:left="0" w:right="1162" w:firstLine="0"/>
        <w:jc w:val="right"/>
      </w:pPr>
      <w:r>
        <w:rPr>
          <w:b/>
          <w:sz w:val="48"/>
        </w:rPr>
        <w:t xml:space="preserve">The Regents of the University of California </w:t>
      </w:r>
    </w:p>
    <w:p w14:paraId="318D08C4" w14:textId="77777777" w:rsidR="0011021D" w:rsidRDefault="004F24F4">
      <w:pPr>
        <w:spacing w:after="25" w:line="259" w:lineRule="auto"/>
        <w:ind w:left="25" w:firstLine="0"/>
        <w:jc w:val="center"/>
      </w:pPr>
      <w:r>
        <w:rPr>
          <w:b/>
          <w:i/>
          <w:sz w:val="36"/>
        </w:rPr>
        <w:t xml:space="preserve">REQUEST FOR INFORMATION </w:t>
      </w:r>
    </w:p>
    <w:p w14:paraId="0A962252" w14:textId="77777777" w:rsidR="0011021D" w:rsidRDefault="0011021D">
      <w:pPr>
        <w:spacing w:after="232" w:line="259" w:lineRule="auto"/>
        <w:ind w:left="1570"/>
      </w:pPr>
    </w:p>
    <w:p w14:paraId="3CAF5278" w14:textId="77777777" w:rsidR="0011021D" w:rsidRDefault="004F24F4">
      <w:pPr>
        <w:spacing w:after="0" w:line="259" w:lineRule="auto"/>
        <w:ind w:left="110" w:firstLine="0"/>
        <w:jc w:val="center"/>
      </w:pPr>
      <w:r>
        <w:rPr>
          <w:sz w:val="36"/>
        </w:rPr>
        <w:t xml:space="preserve"> </w:t>
      </w:r>
    </w:p>
    <w:p w14:paraId="2CFBA5A7" w14:textId="77777777" w:rsidR="0011021D" w:rsidRDefault="004F24F4">
      <w:pPr>
        <w:spacing w:after="275" w:line="259" w:lineRule="auto"/>
        <w:ind w:left="-29" w:right="-58" w:firstLine="0"/>
      </w:pPr>
      <w:r>
        <w:rPr>
          <w:noProof/>
        </w:rPr>
        <mc:AlternateContent>
          <mc:Choice Requires="wpg">
            <w:drawing>
              <wp:inline distT="0" distB="0" distL="0" distR="0" wp14:anchorId="0592655D" wp14:editId="5C475C80">
                <wp:extent cx="6895846" cy="18288"/>
                <wp:effectExtent l="0" t="0" r="0" b="0"/>
                <wp:docPr id="6454" name="Group 6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8367" name="Shape 8367"/>
                        <wps:cNvSpPr/>
                        <wps:spPr>
                          <a:xfrm>
                            <a:off x="0" y="12192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8" name="Shape 8368"/>
                        <wps:cNvSpPr/>
                        <wps:spPr>
                          <a:xfrm>
                            <a:off x="0" y="0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9CA883E" id="Group 6454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">
                <v:shape id="Shape 8367" o:spid="_x0000_s1027" style="position:absolute;top:121;width:68958;height:92;visibility:visible;mso-wrap-style:square;v-text-anchor:top" coordsize="6895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" path="m,l6895846,r,9144l,9144,,e" fillcolor="black" stroked="f" strokeweight="0">
                  <v:stroke miterlimit="83231f" joinstyle="miter"/>
                  <v:path arrowok="t" textboxrect="0,0,6895846,9144"/>
                </v:shape>
                <v:shape id="Shape 8368" o:spid="_x0000_s1028" style="position:absolute;width:68958;height:91;visibility:visible;mso-wrap-style:square;v-text-anchor:top" coordsize="6895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" path="m,l6895846,r,9144l,9144,,e" fillcolor="black" stroked="f" strokeweight="0">
                  <v:stroke miterlimit="83231f" joinstyle="miter"/>
                  <v:path arrowok="t" textboxrect="0,0,6895846,9144"/>
                </v:shape>
                <w10:anchorlock/>
              </v:group>
            </w:pict>
          </mc:Fallback>
        </mc:AlternateContent>
      </w:r>
    </w:p>
    <w:p w14:paraId="4D0ECC43" w14:textId="77777777" w:rsidR="0011021D" w:rsidRDefault="004F24F4">
      <w:pPr>
        <w:spacing w:after="231" w:line="259" w:lineRule="auto"/>
        <w:ind w:left="39" w:right="6"/>
        <w:jc w:val="center"/>
      </w:pPr>
      <w:r>
        <w:rPr>
          <w:sz w:val="36"/>
        </w:rPr>
        <w:t xml:space="preserve">Request for Information </w:t>
      </w:r>
    </w:p>
    <w:p w14:paraId="4BBF02F3" w14:textId="77777777" w:rsidR="0011021D" w:rsidRDefault="004F24F4">
      <w:pPr>
        <w:spacing w:after="231" w:line="259" w:lineRule="auto"/>
        <w:ind w:left="39"/>
        <w:jc w:val="center"/>
      </w:pPr>
      <w:r>
        <w:rPr>
          <w:sz w:val="36"/>
        </w:rPr>
        <w:t xml:space="preserve">For  </w:t>
      </w:r>
    </w:p>
    <w:p w14:paraId="79E11198" w14:textId="77777777" w:rsidR="009A2F86" w:rsidRDefault="00C17CC0" w:rsidP="009A2F86">
      <w:pPr>
        <w:spacing w:after="232" w:line="259" w:lineRule="auto"/>
        <w:ind w:left="0" w:firstLine="0"/>
        <w:jc w:val="center"/>
        <w:rPr>
          <w:b/>
          <w:i/>
          <w:sz w:val="36"/>
        </w:rPr>
      </w:pPr>
      <w:r>
        <w:rPr>
          <w:b/>
          <w:i/>
          <w:sz w:val="36"/>
        </w:rPr>
        <w:t>REVENUE CYCLE AUTOMATION WORKFLOWS</w:t>
      </w:r>
    </w:p>
    <w:p w14:paraId="4A6CF4F2" w14:textId="3BA47142" w:rsidR="0011021D" w:rsidRDefault="000F688E" w:rsidP="009A2F86">
      <w:pPr>
        <w:spacing w:after="232" w:line="259" w:lineRule="auto"/>
        <w:ind w:left="0" w:firstLine="0"/>
        <w:jc w:val="center"/>
      </w:pPr>
      <w:r>
        <w:rPr>
          <w:b/>
          <w:i/>
          <w:sz w:val="36"/>
        </w:rPr>
        <w:t>RFI#</w:t>
      </w:r>
      <w:r w:rsidR="008D0DD8" w:rsidRPr="008D0DD8">
        <w:rPr>
          <w:b/>
          <w:i/>
          <w:sz w:val="36"/>
        </w:rPr>
        <w:t>UCOP2023RC02</w:t>
      </w:r>
    </w:p>
    <w:p w14:paraId="50FDC426" w14:textId="77777777" w:rsidR="0011021D" w:rsidRDefault="004F24F4">
      <w:pPr>
        <w:spacing w:after="0" w:line="259" w:lineRule="auto"/>
        <w:ind w:left="-29" w:right="-58" w:firstLine="0"/>
      </w:pPr>
      <w:r>
        <w:rPr>
          <w:noProof/>
        </w:rPr>
        <mc:AlternateContent>
          <mc:Choice Requires="wpg">
            <w:drawing>
              <wp:inline distT="0" distB="0" distL="0" distR="0" wp14:anchorId="38B491C9" wp14:editId="0249AC75">
                <wp:extent cx="6895846" cy="2529332"/>
                <wp:effectExtent l="0" t="0" r="635" b="4445"/>
                <wp:docPr id="6455" name="Group 6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2529332"/>
                          <a:chOff x="0" y="0"/>
                          <a:chExt cx="6895846" cy="2529332"/>
                        </a:xfrm>
                      </wpg:grpSpPr>
                      <wps:wsp>
                        <wps:cNvPr id="47" name="Rectangle 47"/>
                        <wps:cNvSpPr/>
                        <wps:spPr>
                          <a:xfrm>
                            <a:off x="1931162" y="0"/>
                            <a:ext cx="1439924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1B3CE" w14:textId="77777777" w:rsidR="0011021D" w:rsidRDefault="004F24F4" w:rsidP="009A2F86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sz w:val="36"/>
                                </w:rPr>
                                <w:t>Date Issued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015107" y="0"/>
                            <a:ext cx="8148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E1C545" w14:textId="77777777" w:rsidR="0011021D" w:rsidRDefault="004F24F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076067" y="0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90C18" w14:textId="77777777" w:rsidR="0011021D" w:rsidRDefault="004F24F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127015" y="0"/>
                            <a:ext cx="2169190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FE006" w14:textId="68F1C628" w:rsidR="0011021D" w:rsidRDefault="009A2F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6"/>
                                </w:rPr>
                                <w:t xml:space="preserve">  </w:t>
                              </w:r>
                              <w:r w:rsidR="008D0DD8" w:rsidRPr="008D0DD8">
                                <w:rPr>
                                  <w:color w:val="000000" w:themeColor="text1"/>
                                  <w:sz w:val="36"/>
                                </w:rPr>
                                <w:t>October 4, 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963033" y="0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4386C2" w14:textId="77777777" w:rsidR="0011021D" w:rsidRDefault="004F24F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447921" y="2123948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3113E1" w14:textId="77777777" w:rsidR="0011021D" w:rsidRDefault="004F24F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1" name="Shape 8371"/>
                        <wps:cNvSpPr/>
                        <wps:spPr>
                          <a:xfrm>
                            <a:off x="0" y="2520188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2" name="Shape 8372"/>
                        <wps:cNvSpPr/>
                        <wps:spPr>
                          <a:xfrm>
                            <a:off x="0" y="2507997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447163" y="398780"/>
                            <a:ext cx="2000250" cy="1819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8B491C9" id="Group 6455" o:spid="_x0000_s1026" style="width:543pt;height:199.15pt;mso-position-horizontal-relative:char;mso-position-vertical-relative:line" coordsize="68958,252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">
                <v:rect id="Rectangle 47" o:spid="_x0000_s1027" style="position:absolute;left:19311;width:14399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2661B3CE" w14:textId="77777777" w:rsidR="0011021D" w:rsidRDefault="004F24F4" w:rsidP="009A2F86">
                        <w:pPr>
                          <w:spacing w:after="160" w:line="259" w:lineRule="auto"/>
                          <w:ind w:left="0" w:firstLine="0"/>
                          <w:jc w:val="center"/>
                        </w:pPr>
                        <w:r>
                          <w:rPr>
                            <w:sz w:val="36"/>
                          </w:rPr>
                          <w:t>Date Issued</w:t>
                        </w:r>
                      </w:p>
                    </w:txbxContent>
                  </v:textbox>
                </v:rect>
                <v:rect id="Rectangle 48" o:spid="_x0000_s1028" style="position:absolute;left:30151;width:814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47E1C545" w14:textId="77777777" w:rsidR="0011021D" w:rsidRDefault="004F24F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6"/>
                          </w:rPr>
                          <w:t>:</w:t>
                        </w:r>
                      </w:p>
                    </w:txbxContent>
                  </v:textbox>
                </v:rect>
                <v:rect id="Rectangle 49" o:spid="_x0000_s1029" style="position:absolute;left:30760;width:687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7E090C18" w14:textId="77777777" w:rsidR="0011021D" w:rsidRDefault="004F24F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30" style="position:absolute;left:31270;width:21692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7F6FE006" w14:textId="68F1C628" w:rsidR="0011021D" w:rsidRDefault="009A2F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6"/>
                          </w:rPr>
                          <w:t xml:space="preserve">  </w:t>
                        </w:r>
                        <w:r w:rsidR="008D0DD8" w:rsidRPr="008D0DD8">
                          <w:rPr>
                            <w:color w:val="000000" w:themeColor="text1"/>
                            <w:sz w:val="36"/>
                          </w:rPr>
                          <w:t>October 4, 2023</w:t>
                        </w:r>
                      </w:p>
                    </w:txbxContent>
                  </v:textbox>
                </v:rect>
                <v:rect id="Rectangle 54" o:spid="_x0000_s1031" style="position:absolute;left:49630;width:687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474386C2" w14:textId="77777777" w:rsidR="0011021D" w:rsidRDefault="004F24F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32" style="position:absolute;left:44479;top:2123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7B3113E1" w14:textId="77777777" w:rsidR="0011021D" w:rsidRDefault="004F24F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371" o:spid="_x0000_s1033" style="position:absolute;top:25201;width:68958;height:92;visibility:visible;mso-wrap-style:square;v-text-anchor:top" coordsize="6895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" path="m,l6895846,r,9144l,9144,,e" fillcolor="black" stroked="f" strokeweight="0">
                  <v:stroke miterlimit="83231f" joinstyle="miter"/>
                  <v:path arrowok="t" textboxrect="0,0,6895846,9144"/>
                </v:shape>
                <v:shape id="Shape 8372" o:spid="_x0000_s1034" style="position:absolute;top:25079;width:68958;height:92;visibility:visible;mso-wrap-style:square;v-text-anchor:top" coordsize="6895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" path="m,l6895846,r,9144l,9144,,e" fillcolor="black" stroked="f" strokeweight="0">
                  <v:stroke miterlimit="83231f" joinstyle="miter"/>
                  <v:path arrowok="t" textboxrect="0,0,6895846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" o:spid="_x0000_s1035" type="#_x0000_t75" style="position:absolute;left:24471;top:3987;width:20003;height:18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  <w:r>
        <w:rPr>
          <w:sz w:val="36"/>
        </w:rPr>
        <w:t xml:space="preserve"> </w:t>
      </w:r>
      <w:bookmarkStart w:id="0" w:name="_GoBack"/>
      <w:bookmarkEnd w:id="0"/>
    </w:p>
    <w:p w14:paraId="325AD6A6" w14:textId="77777777" w:rsidR="0011021D" w:rsidRDefault="004F24F4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6423" w:type="dxa"/>
        <w:tblInd w:w="0" w:type="dxa"/>
        <w:tblLook w:val="04A0" w:firstRow="1" w:lastRow="0" w:firstColumn="1" w:lastColumn="0" w:noHBand="0" w:noVBand="1"/>
      </w:tblPr>
      <w:tblGrid>
        <w:gridCol w:w="3510"/>
        <w:gridCol w:w="2913"/>
      </w:tblGrid>
      <w:tr w:rsidR="0011021D" w14:paraId="71886DAF" w14:textId="77777777" w:rsidTr="00A861F3">
        <w:trPr>
          <w:trHeight w:val="516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1E966E9" w14:textId="77777777" w:rsidR="0011021D" w:rsidRDefault="004F24F4" w:rsidP="009A2F86">
            <w:pPr>
              <w:tabs>
                <w:tab w:val="center" w:pos="720"/>
                <w:tab w:val="center" w:pos="2188"/>
              </w:tabs>
              <w:spacing w:after="0" w:line="259" w:lineRule="auto"/>
              <w:ind w:left="0" w:firstLine="0"/>
              <w:jc w:val="center"/>
            </w:pPr>
            <w:r>
              <w:t>Issued By: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</w:tcPr>
          <w:p w14:paraId="521DD2DB" w14:textId="77777777" w:rsidR="0011021D" w:rsidRDefault="004F24F4">
            <w:pPr>
              <w:spacing w:after="0" w:line="259" w:lineRule="auto"/>
              <w:ind w:left="0" w:firstLine="0"/>
            </w:pPr>
            <w:r>
              <w:t xml:space="preserve">University of California </w:t>
            </w:r>
            <w:r w:rsidR="00A861F3">
              <w:t>Health</w:t>
            </w:r>
            <w:r w:rsidR="00FA38FA">
              <w:t>, Office of the President</w:t>
            </w:r>
          </w:p>
          <w:p w14:paraId="5D2F1012" w14:textId="77777777" w:rsidR="0011021D" w:rsidRDefault="004F24F4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11021D" w14:paraId="3FD51034" w14:textId="77777777" w:rsidTr="00A861F3">
        <w:trPr>
          <w:trHeight w:val="269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9E4C90A" w14:textId="77777777" w:rsidR="0011021D" w:rsidRDefault="004F24F4">
            <w:pPr>
              <w:spacing w:after="0" w:line="259" w:lineRule="auto"/>
              <w:ind w:left="1268" w:firstLine="0"/>
            </w:pPr>
            <w:r>
              <w:t xml:space="preserve">RFI Administrator: 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</w:tcPr>
          <w:p w14:paraId="79013ED9" w14:textId="77777777" w:rsidR="001D6052" w:rsidRDefault="005B1201">
            <w:pPr>
              <w:spacing w:after="0" w:line="259" w:lineRule="auto"/>
              <w:ind w:left="0" w:firstLine="0"/>
            </w:pPr>
            <w:r>
              <w:t>Evan Martin</w:t>
            </w:r>
          </w:p>
        </w:tc>
      </w:tr>
      <w:tr w:rsidR="0011021D" w14:paraId="12ECA4D1" w14:textId="77777777" w:rsidTr="00A861F3">
        <w:trPr>
          <w:trHeight w:val="269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BDB8104" w14:textId="77777777" w:rsidR="0011021D" w:rsidRDefault="004F24F4">
            <w:pPr>
              <w:spacing w:after="0" w:line="259" w:lineRule="auto"/>
              <w:ind w:left="1268" w:firstLine="0"/>
            </w:pPr>
            <w:r>
              <w:t xml:space="preserve"> 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</w:tcPr>
          <w:p w14:paraId="5EF16665" w14:textId="77777777" w:rsidR="00FA38FA" w:rsidRDefault="00CF1FEE">
            <w:pPr>
              <w:spacing w:after="0" w:line="259" w:lineRule="auto"/>
              <w:ind w:left="0" w:firstLine="0"/>
              <w:jc w:val="both"/>
            </w:pPr>
            <w:hyperlink r:id="rId10" w:history="1">
              <w:r w:rsidR="005B1201" w:rsidRPr="00BA12E8">
                <w:rPr>
                  <w:rStyle w:val="Hyperlink"/>
                </w:rPr>
                <w:t>Evan.martin@UCOP.edu</w:t>
              </w:r>
            </w:hyperlink>
          </w:p>
          <w:p w14:paraId="6DF218EA" w14:textId="77777777" w:rsidR="005B1201" w:rsidRDefault="005B1201">
            <w:pPr>
              <w:spacing w:after="0" w:line="259" w:lineRule="auto"/>
              <w:ind w:left="0" w:firstLine="0"/>
              <w:jc w:val="both"/>
              <w:rPr>
                <w:color w:val="0000FF"/>
                <w:u w:val="single" w:color="0000FF"/>
              </w:rPr>
            </w:pPr>
          </w:p>
          <w:p w14:paraId="7BB2BC3F" w14:textId="77777777" w:rsidR="00FA38FA" w:rsidRPr="00FA38FA" w:rsidRDefault="00FA38FA">
            <w:pPr>
              <w:spacing w:after="0" w:line="259" w:lineRule="auto"/>
              <w:ind w:left="0" w:firstLine="0"/>
              <w:jc w:val="both"/>
              <w:rPr>
                <w:color w:val="0000FF"/>
                <w:u w:val="single" w:color="0000FF"/>
              </w:rPr>
            </w:pPr>
          </w:p>
        </w:tc>
      </w:tr>
      <w:tr w:rsidR="0011021D" w14:paraId="582CCD3E" w14:textId="77777777" w:rsidTr="00A861F3">
        <w:trPr>
          <w:trHeight w:val="269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B7B9702" w14:textId="77777777" w:rsidR="0011021D" w:rsidRDefault="004F24F4">
            <w:pPr>
              <w:spacing w:after="0" w:line="259" w:lineRule="auto"/>
              <w:ind w:left="1268" w:firstLine="0"/>
            </w:pPr>
            <w:r>
              <w:lastRenderedPageBreak/>
              <w:t xml:space="preserve"> 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</w:tcPr>
          <w:p w14:paraId="6F5CDA3A" w14:textId="77777777" w:rsidR="0011021D" w:rsidRDefault="004F24F4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11021D" w14:paraId="5FF0AA3E" w14:textId="77777777" w:rsidTr="00A861F3">
        <w:trPr>
          <w:trHeight w:val="268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9CAAC33" w14:textId="77777777" w:rsidR="0011021D" w:rsidRDefault="004F24F4">
            <w:pPr>
              <w:spacing w:after="0" w:line="259" w:lineRule="auto"/>
              <w:ind w:left="1268" w:firstLine="0"/>
            </w:pPr>
            <w:r>
              <w:t xml:space="preserve"> 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</w:tcPr>
          <w:p w14:paraId="7F3CF0D9" w14:textId="77777777" w:rsidR="0011021D" w:rsidRDefault="004F24F4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11021D" w14:paraId="79141977" w14:textId="77777777" w:rsidTr="00A861F3">
        <w:trPr>
          <w:trHeight w:val="268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EBFFEA4" w14:textId="77777777" w:rsidR="0011021D" w:rsidRDefault="004F24F4">
            <w:pPr>
              <w:spacing w:after="0" w:line="259" w:lineRule="auto"/>
              <w:ind w:left="1268" w:firstLine="0"/>
            </w:pPr>
            <w:r>
              <w:t xml:space="preserve"> 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</w:tcPr>
          <w:p w14:paraId="1698A58F" w14:textId="77777777" w:rsidR="0011021D" w:rsidRDefault="0011021D">
            <w:pPr>
              <w:spacing w:after="0" w:line="259" w:lineRule="auto"/>
              <w:ind w:left="0" w:firstLine="0"/>
            </w:pPr>
          </w:p>
        </w:tc>
      </w:tr>
      <w:tr w:rsidR="0011021D" w14:paraId="63D332CA" w14:textId="77777777" w:rsidTr="00A861F3">
        <w:trPr>
          <w:trHeight w:val="24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321E51E" w14:textId="77777777" w:rsidR="0011021D" w:rsidRDefault="004F24F4">
            <w:pPr>
              <w:spacing w:after="0" w:line="259" w:lineRule="auto"/>
              <w:ind w:left="1268" w:firstLine="0"/>
            </w:pPr>
            <w:r>
              <w:t xml:space="preserve"> 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</w:tcPr>
          <w:p w14:paraId="165F5F2E" w14:textId="77777777" w:rsidR="0011021D" w:rsidRDefault="004F24F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sdt>
      <w:sdtPr>
        <w:id w:val="-881779984"/>
        <w:docPartObj>
          <w:docPartGallery w:val="Table of Contents"/>
        </w:docPartObj>
      </w:sdtPr>
      <w:sdtEndPr/>
      <w:sdtContent>
        <w:p w14:paraId="32496A59" w14:textId="77777777" w:rsidR="0011021D" w:rsidRDefault="004F24F4">
          <w:pPr>
            <w:spacing w:after="168" w:line="259" w:lineRule="auto"/>
            <w:ind w:left="-5"/>
          </w:pPr>
          <w:r>
            <w:rPr>
              <w:b/>
              <w:sz w:val="28"/>
            </w:rPr>
            <w:t>Table of Contents</w:t>
          </w:r>
          <w:r>
            <w:t xml:space="preserve"> </w:t>
          </w:r>
        </w:p>
        <w:p w14:paraId="4581B937" w14:textId="77777777" w:rsidR="0011021D" w:rsidRDefault="004F24F4">
          <w:pPr>
            <w:pStyle w:val="TOC1"/>
            <w:tabs>
              <w:tab w:val="right" w:leader="dot" w:pos="10773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8296">
            <w:r>
              <w:t>I.</w:t>
            </w:r>
            <w:r>
              <w:rPr>
                <w:b w:val="0"/>
              </w:rPr>
              <w:t xml:space="preserve">  </w:t>
            </w:r>
            <w:r>
              <w:t>General information about this RFI</w:t>
            </w:r>
            <w:r>
              <w:tab/>
            </w:r>
            <w:r>
              <w:fldChar w:fldCharType="begin"/>
            </w:r>
            <w:r>
              <w:instrText>PAGEREF _Toc8296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1CAB4781" w14:textId="77777777" w:rsidR="0011021D" w:rsidRDefault="00CF1FEE">
          <w:pPr>
            <w:pStyle w:val="TOC2"/>
            <w:tabs>
              <w:tab w:val="right" w:leader="dot" w:pos="10773"/>
            </w:tabs>
          </w:pPr>
          <w:hyperlink w:anchor="_Toc8297">
            <w:r w:rsidR="004F24F4">
              <w:t>A.  Purpose of this RFI</w:t>
            </w:r>
            <w:r w:rsidR="004F24F4">
              <w:tab/>
            </w:r>
            <w:r w:rsidR="004F24F4">
              <w:fldChar w:fldCharType="begin"/>
            </w:r>
            <w:r w:rsidR="004F24F4">
              <w:instrText>PAGEREF _Toc8297 \h</w:instrText>
            </w:r>
            <w:r w:rsidR="004F24F4">
              <w:fldChar w:fldCharType="separate"/>
            </w:r>
            <w:r w:rsidR="004F24F4">
              <w:t xml:space="preserve">3 </w:t>
            </w:r>
            <w:r w:rsidR="004F24F4">
              <w:fldChar w:fldCharType="end"/>
            </w:r>
          </w:hyperlink>
        </w:p>
        <w:p w14:paraId="71E2CF24" w14:textId="77777777" w:rsidR="0011021D" w:rsidRDefault="00CF1FEE">
          <w:pPr>
            <w:pStyle w:val="TOC2"/>
            <w:tabs>
              <w:tab w:val="right" w:leader="dot" w:pos="10773"/>
            </w:tabs>
          </w:pPr>
          <w:hyperlink w:anchor="_Toc8298">
            <w:r w:rsidR="004F24F4">
              <w:t>B.  Background</w:t>
            </w:r>
            <w:r w:rsidR="004F24F4">
              <w:tab/>
            </w:r>
            <w:r w:rsidR="004F24F4">
              <w:fldChar w:fldCharType="begin"/>
            </w:r>
            <w:r w:rsidR="004F24F4">
              <w:instrText>PAGEREF _Toc8298 \h</w:instrText>
            </w:r>
            <w:r w:rsidR="004F24F4">
              <w:fldChar w:fldCharType="separate"/>
            </w:r>
            <w:r w:rsidR="004F24F4">
              <w:t xml:space="preserve">3 </w:t>
            </w:r>
            <w:r w:rsidR="004F24F4">
              <w:fldChar w:fldCharType="end"/>
            </w:r>
          </w:hyperlink>
        </w:p>
        <w:p w14:paraId="25318986" w14:textId="77777777" w:rsidR="0011021D" w:rsidRDefault="00CF1FEE">
          <w:pPr>
            <w:pStyle w:val="TOC2"/>
            <w:tabs>
              <w:tab w:val="right" w:leader="dot" w:pos="10773"/>
            </w:tabs>
          </w:pPr>
          <w:hyperlink w:anchor="_Toc8299">
            <w:r w:rsidR="004F24F4">
              <w:t>C.  Proposed Scope of Services</w:t>
            </w:r>
            <w:r w:rsidR="004F24F4">
              <w:tab/>
            </w:r>
            <w:r w:rsidR="004F24F4">
              <w:fldChar w:fldCharType="begin"/>
            </w:r>
            <w:r w:rsidR="004F24F4">
              <w:instrText>PAGEREF _Toc8299 \h</w:instrText>
            </w:r>
            <w:r w:rsidR="004F24F4">
              <w:fldChar w:fldCharType="separate"/>
            </w:r>
            <w:r w:rsidR="004F24F4">
              <w:t xml:space="preserve">3 </w:t>
            </w:r>
            <w:r w:rsidR="004F24F4">
              <w:fldChar w:fldCharType="end"/>
            </w:r>
          </w:hyperlink>
        </w:p>
        <w:p w14:paraId="78758D74" w14:textId="77777777" w:rsidR="0011021D" w:rsidRDefault="00CF1FEE">
          <w:pPr>
            <w:pStyle w:val="TOC2"/>
            <w:tabs>
              <w:tab w:val="right" w:leader="dot" w:pos="10773"/>
            </w:tabs>
          </w:pPr>
          <w:hyperlink w:anchor="_Toc8300">
            <w:r w:rsidR="004F24F4">
              <w:t>D.  Issuing Office and Communication</w:t>
            </w:r>
            <w:r w:rsidR="004F24F4">
              <w:tab/>
            </w:r>
            <w:r w:rsidR="004F24F4">
              <w:fldChar w:fldCharType="begin"/>
            </w:r>
            <w:r w:rsidR="004F24F4">
              <w:instrText>PAGEREF _Toc8300 \h</w:instrText>
            </w:r>
            <w:r w:rsidR="004F24F4">
              <w:fldChar w:fldCharType="separate"/>
            </w:r>
            <w:r w:rsidR="004F24F4">
              <w:t xml:space="preserve">4 </w:t>
            </w:r>
            <w:r w:rsidR="004F24F4">
              <w:fldChar w:fldCharType="end"/>
            </w:r>
          </w:hyperlink>
        </w:p>
        <w:p w14:paraId="50C088AF" w14:textId="77777777" w:rsidR="0011021D" w:rsidRDefault="00CF1FEE">
          <w:pPr>
            <w:pStyle w:val="TOC2"/>
            <w:tabs>
              <w:tab w:val="right" w:leader="dot" w:pos="10773"/>
            </w:tabs>
          </w:pPr>
          <w:hyperlink w:anchor="_Toc8301">
            <w:r w:rsidR="004F24F4">
              <w:t>E.  Significant RFI Dates</w:t>
            </w:r>
            <w:r w:rsidR="004F24F4">
              <w:tab/>
            </w:r>
            <w:r w:rsidR="004F24F4">
              <w:fldChar w:fldCharType="begin"/>
            </w:r>
            <w:r w:rsidR="004F24F4">
              <w:instrText>PAGEREF _Toc8301 \h</w:instrText>
            </w:r>
            <w:r w:rsidR="004F24F4">
              <w:fldChar w:fldCharType="separate"/>
            </w:r>
            <w:r w:rsidR="004F24F4">
              <w:t xml:space="preserve">5 </w:t>
            </w:r>
            <w:r w:rsidR="004F24F4">
              <w:fldChar w:fldCharType="end"/>
            </w:r>
          </w:hyperlink>
        </w:p>
        <w:p w14:paraId="054890FF" w14:textId="77777777" w:rsidR="0011021D" w:rsidRDefault="00CF1FEE">
          <w:pPr>
            <w:pStyle w:val="TOC2"/>
            <w:tabs>
              <w:tab w:val="right" w:leader="dot" w:pos="10773"/>
            </w:tabs>
          </w:pPr>
          <w:hyperlink w:anchor="_Toc8302">
            <w:r w:rsidR="004F24F4">
              <w:t>F.  Proposal Acceptance Period</w:t>
            </w:r>
            <w:r w:rsidR="004F24F4">
              <w:tab/>
            </w:r>
            <w:r w:rsidR="004F24F4">
              <w:fldChar w:fldCharType="begin"/>
            </w:r>
            <w:r w:rsidR="004F24F4">
              <w:instrText>PAGEREF _Toc8302 \h</w:instrText>
            </w:r>
            <w:r w:rsidR="004F24F4">
              <w:fldChar w:fldCharType="separate"/>
            </w:r>
            <w:r w:rsidR="004F24F4">
              <w:t xml:space="preserve">5 </w:t>
            </w:r>
            <w:r w:rsidR="004F24F4">
              <w:fldChar w:fldCharType="end"/>
            </w:r>
          </w:hyperlink>
        </w:p>
        <w:p w14:paraId="4BEF3DEF" w14:textId="77777777" w:rsidR="0011021D" w:rsidRDefault="00CF1FEE">
          <w:pPr>
            <w:pStyle w:val="TOC2"/>
            <w:tabs>
              <w:tab w:val="right" w:leader="dot" w:pos="10773"/>
            </w:tabs>
          </w:pPr>
          <w:hyperlink w:anchor="_Toc8303">
            <w:r w:rsidR="004F24F4">
              <w:t>G.  Participating Locations</w:t>
            </w:r>
            <w:r w:rsidR="004F24F4">
              <w:tab/>
            </w:r>
            <w:r w:rsidR="004F24F4">
              <w:fldChar w:fldCharType="begin"/>
            </w:r>
            <w:r w:rsidR="004F24F4">
              <w:instrText>PAGEREF _Toc8303 \h</w:instrText>
            </w:r>
            <w:r w:rsidR="004F24F4">
              <w:fldChar w:fldCharType="separate"/>
            </w:r>
            <w:r w:rsidR="004F24F4">
              <w:t xml:space="preserve">5 </w:t>
            </w:r>
            <w:r w:rsidR="004F24F4">
              <w:fldChar w:fldCharType="end"/>
            </w:r>
          </w:hyperlink>
        </w:p>
        <w:p w14:paraId="3427D59D" w14:textId="77777777" w:rsidR="0011021D" w:rsidRDefault="00CF1FEE">
          <w:pPr>
            <w:pStyle w:val="TOC1"/>
            <w:tabs>
              <w:tab w:val="right" w:leader="dot" w:pos="10773"/>
            </w:tabs>
          </w:pPr>
          <w:hyperlink w:anchor="_Toc8304">
            <w:r w:rsidR="004F24F4">
              <w:t>II.</w:t>
            </w:r>
            <w:r w:rsidR="004F24F4">
              <w:rPr>
                <w:b w:val="0"/>
              </w:rPr>
              <w:t xml:space="preserve">  </w:t>
            </w:r>
            <w:r w:rsidR="004F24F4">
              <w:t>Instructions for RFI Response</w:t>
            </w:r>
            <w:r w:rsidR="004F24F4">
              <w:tab/>
            </w:r>
            <w:r w:rsidR="004F24F4">
              <w:fldChar w:fldCharType="begin"/>
            </w:r>
            <w:r w:rsidR="004F24F4">
              <w:instrText>PAGEREF _Toc8304 \h</w:instrText>
            </w:r>
            <w:r w:rsidR="004F24F4">
              <w:fldChar w:fldCharType="separate"/>
            </w:r>
            <w:r w:rsidR="004F24F4">
              <w:t xml:space="preserve">5 </w:t>
            </w:r>
            <w:r w:rsidR="004F24F4">
              <w:fldChar w:fldCharType="end"/>
            </w:r>
          </w:hyperlink>
        </w:p>
        <w:p w14:paraId="773AAF10" w14:textId="77777777" w:rsidR="0011021D" w:rsidRDefault="00CF1FEE">
          <w:pPr>
            <w:pStyle w:val="TOC2"/>
            <w:tabs>
              <w:tab w:val="right" w:leader="dot" w:pos="10773"/>
            </w:tabs>
          </w:pPr>
          <w:hyperlink w:anchor="_Toc8305">
            <w:r w:rsidR="004F24F4">
              <w:t>A.  RFI Response</w:t>
            </w:r>
            <w:r w:rsidR="004F24F4">
              <w:tab/>
            </w:r>
            <w:r w:rsidR="004F24F4">
              <w:fldChar w:fldCharType="begin"/>
            </w:r>
            <w:r w:rsidR="004F24F4">
              <w:instrText>PAGEREF _Toc8305 \h</w:instrText>
            </w:r>
            <w:r w:rsidR="004F24F4">
              <w:fldChar w:fldCharType="separate"/>
            </w:r>
            <w:r w:rsidR="004F24F4">
              <w:t xml:space="preserve">5 </w:t>
            </w:r>
            <w:r w:rsidR="004F24F4">
              <w:fldChar w:fldCharType="end"/>
            </w:r>
          </w:hyperlink>
        </w:p>
        <w:p w14:paraId="215B0083" w14:textId="77777777" w:rsidR="00A363D7" w:rsidRDefault="00A363D7">
          <w:pPr>
            <w:pStyle w:val="TOC2"/>
            <w:tabs>
              <w:tab w:val="right" w:leader="dot" w:pos="10773"/>
            </w:tabs>
          </w:pPr>
          <w:r>
            <w:t xml:space="preserve">B.  ATTACHMENT "A" </w:t>
          </w:r>
          <w:r w:rsidR="00FA1105">
            <w:t>MUST HAVE REQUIREMENTS</w:t>
          </w:r>
        </w:p>
        <w:p w14:paraId="3B2F5345" w14:textId="77777777" w:rsidR="0011021D" w:rsidRDefault="004F24F4">
          <w:r>
            <w:fldChar w:fldCharType="end"/>
          </w:r>
        </w:p>
      </w:sdtContent>
    </w:sdt>
    <w:p w14:paraId="219A41F4" w14:textId="77777777" w:rsidR="0011021D" w:rsidRDefault="0011021D" w:rsidP="00FA38FA">
      <w:pPr>
        <w:spacing w:after="273" w:line="259" w:lineRule="auto"/>
        <w:ind w:left="720" w:firstLine="0"/>
      </w:pPr>
    </w:p>
    <w:p w14:paraId="35E0F6D9" w14:textId="77777777" w:rsidR="0011021D" w:rsidRDefault="004F24F4">
      <w:pPr>
        <w:spacing w:after="318" w:line="259" w:lineRule="auto"/>
        <w:ind w:left="0" w:firstLine="0"/>
      </w:pPr>
      <w:r>
        <w:t xml:space="preserve"> </w:t>
      </w:r>
    </w:p>
    <w:p w14:paraId="126AA812" w14:textId="18ADC3C6" w:rsidR="00312BE6" w:rsidRDefault="00312BE6">
      <w:pPr>
        <w:spacing w:after="160" w:line="259" w:lineRule="auto"/>
        <w:ind w:left="0" w:firstLine="0"/>
      </w:pPr>
      <w:r>
        <w:br w:type="page"/>
      </w:r>
    </w:p>
    <w:p w14:paraId="5D3C3475" w14:textId="77777777" w:rsidR="005264EF" w:rsidRDefault="005264EF">
      <w:pPr>
        <w:spacing w:after="318" w:line="259" w:lineRule="auto"/>
        <w:ind w:left="0" w:firstLine="0"/>
      </w:pPr>
    </w:p>
    <w:p w14:paraId="20BE67B9" w14:textId="77777777" w:rsidR="005264EF" w:rsidRDefault="005264EF">
      <w:pPr>
        <w:spacing w:after="318" w:line="259" w:lineRule="auto"/>
        <w:ind w:left="0" w:firstLine="0"/>
      </w:pPr>
    </w:p>
    <w:p w14:paraId="439DEBFD" w14:textId="77777777" w:rsidR="005264EF" w:rsidRDefault="005264EF">
      <w:pPr>
        <w:spacing w:after="318" w:line="259" w:lineRule="auto"/>
        <w:ind w:left="0" w:firstLine="0"/>
      </w:pPr>
    </w:p>
    <w:p w14:paraId="6FC910F7" w14:textId="77777777" w:rsidR="0011021D" w:rsidRDefault="004F24F4">
      <w:pPr>
        <w:pStyle w:val="Heading1"/>
        <w:tabs>
          <w:tab w:val="center" w:pos="2732"/>
        </w:tabs>
        <w:ind w:left="-15" w:firstLine="0"/>
      </w:pPr>
      <w:bookmarkStart w:id="1" w:name="_Toc8296"/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General information about this RFI </w:t>
      </w:r>
      <w:bookmarkEnd w:id="1"/>
    </w:p>
    <w:p w14:paraId="0F9CCA92" w14:textId="77777777" w:rsidR="0011021D" w:rsidRDefault="004F24F4">
      <w:pPr>
        <w:spacing w:after="74" w:line="259" w:lineRule="auto"/>
        <w:ind w:left="0" w:firstLine="0"/>
      </w:pPr>
      <w:r>
        <w:t xml:space="preserve"> </w:t>
      </w:r>
    </w:p>
    <w:p w14:paraId="0D13F9D1" w14:textId="77777777" w:rsidR="0011021D" w:rsidRDefault="004F24F4">
      <w:pPr>
        <w:pStyle w:val="Heading2"/>
        <w:tabs>
          <w:tab w:val="center" w:pos="826"/>
          <w:tab w:val="center" w:pos="2372"/>
        </w:tabs>
        <w:ind w:left="0" w:firstLine="0"/>
      </w:pPr>
      <w:bookmarkStart w:id="2" w:name="_Toc8297"/>
      <w:r>
        <w:rPr>
          <w:b w:val="0"/>
          <w:sz w:val="22"/>
        </w:rPr>
        <w:tab/>
      </w:r>
      <w:r>
        <w:t>A.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Purpose of this RFI </w:t>
      </w:r>
      <w:bookmarkEnd w:id="2"/>
    </w:p>
    <w:p w14:paraId="526371EF" w14:textId="77777777" w:rsidR="0011021D" w:rsidRDefault="004F24F4">
      <w:pPr>
        <w:spacing w:after="19" w:line="259" w:lineRule="auto"/>
        <w:ind w:left="1440" w:firstLine="0"/>
      </w:pPr>
      <w:r>
        <w:t xml:space="preserve"> </w:t>
      </w:r>
    </w:p>
    <w:p w14:paraId="4C16C1B4" w14:textId="77777777" w:rsidR="00A861F3" w:rsidRDefault="004F24F4" w:rsidP="005264EF">
      <w:pPr>
        <w:jc w:val="both"/>
      </w:pPr>
      <w:r>
        <w:t xml:space="preserve">The purpose of this Request for Information (“RFI”) is to solicit information from qualified suppliers (“Bidders”) for </w:t>
      </w:r>
      <w:r w:rsidR="004609A8" w:rsidRPr="00270722">
        <w:t xml:space="preserve">a proposal and price on the implementation of </w:t>
      </w:r>
      <w:r w:rsidR="00C17CC0">
        <w:t xml:space="preserve">automated Revenue Cycle workflows as specified herein and </w:t>
      </w:r>
      <w:r w:rsidR="004609A8">
        <w:t xml:space="preserve"> </w:t>
      </w:r>
      <w:r>
        <w:t>in accordance with the requirements defined in this RFI</w:t>
      </w:r>
      <w:r w:rsidR="005264EF">
        <w:t xml:space="preserve"> for purposes of financial planning.</w:t>
      </w:r>
      <w:r>
        <w:t xml:space="preserve"> </w:t>
      </w:r>
    </w:p>
    <w:p w14:paraId="2011F51A" w14:textId="77777777" w:rsidR="0011021D" w:rsidRDefault="004F24F4" w:rsidP="005264EF">
      <w:pPr>
        <w:jc w:val="both"/>
      </w:pPr>
      <w:r>
        <w:t>The University of California (“UC Health”) may leverage the information, data, comments, or reactions obtained in this RFI as research for a future solicitation. This RFI does not constitute an Invitation for Bid, Request for Proposal, or Informal Request for Bid or Proposal and is not to be construed as a commitment by the University of California</w:t>
      </w:r>
      <w:r w:rsidR="00A861F3">
        <w:t xml:space="preserve"> Health</w:t>
      </w:r>
      <w:r>
        <w:t xml:space="preserve">. </w:t>
      </w:r>
    </w:p>
    <w:p w14:paraId="6BF4B0B2" w14:textId="77777777" w:rsidR="00FA38FA" w:rsidRDefault="004F24F4" w:rsidP="005264EF">
      <w:pPr>
        <w:spacing w:after="73" w:line="259" w:lineRule="auto"/>
        <w:ind w:left="720" w:firstLine="0"/>
        <w:jc w:val="both"/>
      </w:pPr>
      <w:r>
        <w:t xml:space="preserve"> </w:t>
      </w:r>
    </w:p>
    <w:p w14:paraId="252B9D18" w14:textId="77777777" w:rsidR="0011021D" w:rsidRDefault="004F24F4">
      <w:pPr>
        <w:pStyle w:val="Heading2"/>
        <w:tabs>
          <w:tab w:val="center" w:pos="820"/>
          <w:tab w:val="center" w:pos="2032"/>
        </w:tabs>
        <w:ind w:left="0" w:firstLine="0"/>
      </w:pPr>
      <w:bookmarkStart w:id="3" w:name="_Toc8298"/>
      <w:r>
        <w:rPr>
          <w:b w:val="0"/>
          <w:sz w:val="22"/>
        </w:rPr>
        <w:tab/>
      </w:r>
      <w:r>
        <w:t>B.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Background </w:t>
      </w:r>
      <w:bookmarkEnd w:id="3"/>
    </w:p>
    <w:p w14:paraId="15366216" w14:textId="77777777" w:rsidR="0011021D" w:rsidRDefault="004F24F4">
      <w:pPr>
        <w:spacing w:after="38" w:line="259" w:lineRule="auto"/>
        <w:ind w:left="1440" w:firstLine="0"/>
      </w:pPr>
      <w:r>
        <w:t xml:space="preserve"> </w:t>
      </w:r>
    </w:p>
    <w:p w14:paraId="625D9A97" w14:textId="77777777" w:rsidR="00A508EB" w:rsidRPr="00A508EB" w:rsidRDefault="00A508EB" w:rsidP="00A508EB">
      <w:pPr>
        <w:spacing w:after="5"/>
        <w:ind w:left="802"/>
      </w:pPr>
      <w:r w:rsidRPr="00A508EB">
        <w:t>UC Health provides leadership a</w:t>
      </w:r>
      <w:r w:rsidR="005B1201">
        <w:t>nd strategic direction for UC’s five</w:t>
      </w:r>
      <w:r w:rsidRPr="00A508EB">
        <w:t xml:space="preserve"> academic medical centers (UC Davis, </w:t>
      </w:r>
    </w:p>
    <w:p w14:paraId="3C008054" w14:textId="77777777" w:rsidR="00A508EB" w:rsidRPr="00A508EB" w:rsidRDefault="00A508EB" w:rsidP="00A508EB">
      <w:pPr>
        <w:spacing w:after="5"/>
        <w:ind w:left="802"/>
      </w:pPr>
      <w:r w:rsidRPr="00A508EB">
        <w:t xml:space="preserve">UC Irvine, UC Los Angeles, UC San Diego, and UC San Francisco) and </w:t>
      </w:r>
      <w:r w:rsidR="005B1201">
        <w:t>twenty</w:t>
      </w:r>
      <w:r w:rsidRPr="00A508EB">
        <w:t xml:space="preserve"> health professional schools. UC Health’s central office supports operational initiatives at individual campuses and development of system-wide initiatives, promoting collaboration among the university’s health professional schools and providing oversight on the business and financial activities of the clinical enterprise. </w:t>
      </w:r>
    </w:p>
    <w:p w14:paraId="7A47D873" w14:textId="77777777" w:rsidR="00A508EB" w:rsidRPr="00A508EB" w:rsidRDefault="00A508EB" w:rsidP="00A508EB">
      <w:pPr>
        <w:spacing w:after="0"/>
        <w:ind w:left="792"/>
      </w:pPr>
      <w:r w:rsidRPr="00A508EB">
        <w:t xml:space="preserve"> </w:t>
      </w:r>
    </w:p>
    <w:p w14:paraId="3147ADFD" w14:textId="77777777" w:rsidR="0011021D" w:rsidRDefault="00A508EB" w:rsidP="00032962">
      <w:pPr>
        <w:spacing w:after="5"/>
        <w:ind w:left="802"/>
      </w:pPr>
      <w:r w:rsidRPr="00A508EB">
        <w:t xml:space="preserve">The </w:t>
      </w:r>
      <w:r w:rsidR="00032962">
        <w:t>UC Health central office has a number of</w:t>
      </w:r>
      <w:r w:rsidR="005B1201">
        <w:t xml:space="preserve"> programs to support the UC’s five academic medical centers and twenty health professional schools. The UC Health Revenue Cycle Program provides Sy</w:t>
      </w:r>
      <w:r w:rsidR="005B1201" w:rsidRPr="00464FF6">
        <w:t>stemwide performance improvement initiatives of the UC Health system. Is responsible for the discovery, planning, design and implementation of multiple strategic initiatives to deliver efficiencies and revenue enhancement.</w:t>
      </w:r>
    </w:p>
    <w:p w14:paraId="25EA8047" w14:textId="77777777" w:rsidR="0011021D" w:rsidRDefault="004F24F4">
      <w:pPr>
        <w:spacing w:after="72" w:line="259" w:lineRule="auto"/>
        <w:ind w:left="0" w:firstLine="0"/>
      </w:pPr>
      <w:r>
        <w:t xml:space="preserve"> </w:t>
      </w:r>
    </w:p>
    <w:p w14:paraId="3047F491" w14:textId="384AC359" w:rsidR="0011021D" w:rsidRDefault="004F24F4">
      <w:pPr>
        <w:pStyle w:val="Heading2"/>
        <w:tabs>
          <w:tab w:val="center" w:pos="928"/>
          <w:tab w:val="center" w:pos="3085"/>
        </w:tabs>
        <w:spacing w:after="62"/>
        <w:ind w:left="0" w:firstLine="0"/>
      </w:pPr>
      <w:bookmarkStart w:id="4" w:name="_Toc8299"/>
      <w:r>
        <w:rPr>
          <w:b w:val="0"/>
          <w:sz w:val="22"/>
        </w:rPr>
        <w:tab/>
      </w:r>
      <w:r>
        <w:rPr>
          <w:rFonts w:ascii="Times New Roman" w:eastAsia="Times New Roman" w:hAnsi="Times New Roman" w:cs="Times New Roman"/>
        </w:rPr>
        <w:t>C.</w:t>
      </w:r>
      <w:r>
        <w:rPr>
          <w:rFonts w:ascii="Arial" w:eastAsia="Arial" w:hAnsi="Arial" w:cs="Arial"/>
        </w:rPr>
        <w:t xml:space="preserve"> </w:t>
      </w:r>
      <w:r w:rsidR="00257A36">
        <w:rPr>
          <w:rFonts w:ascii="Arial" w:eastAsia="Arial" w:hAnsi="Arial" w:cs="Arial"/>
        </w:rPr>
        <w:tab/>
      </w:r>
      <w:r>
        <w:t>P</w:t>
      </w:r>
      <w:bookmarkEnd w:id="4"/>
      <w:r w:rsidR="00257A36">
        <w:t>roposed Scope of Services</w:t>
      </w:r>
    </w:p>
    <w:p w14:paraId="2734EDFF" w14:textId="56482176" w:rsidR="00464FF6" w:rsidRPr="00464FF6" w:rsidRDefault="00464FF6" w:rsidP="00464FF6">
      <w:pPr>
        <w:ind w:left="810"/>
      </w:pPr>
      <w:r w:rsidRPr="00A508EB">
        <w:t>UC Health</w:t>
      </w:r>
      <w:r>
        <w:t xml:space="preserve"> seeks to identify the most competitive proposer(s) to </w:t>
      </w:r>
      <w:r w:rsidR="0047305E">
        <w:t>provide Physician and Facility m</w:t>
      </w:r>
      <w:r>
        <w:t xml:space="preserve">edical coding </w:t>
      </w:r>
      <w:r w:rsidR="00365B45">
        <w:t>automation</w:t>
      </w:r>
      <w:r>
        <w:t xml:space="preserve"> using machine learning and artificial intelligence software</w:t>
      </w:r>
      <w:r w:rsidR="00365B45">
        <w:t>.</w:t>
      </w:r>
      <w:r>
        <w:t xml:space="preserve"> </w:t>
      </w:r>
    </w:p>
    <w:p w14:paraId="537E312C" w14:textId="77777777" w:rsidR="00E03441" w:rsidRPr="00257A36" w:rsidRDefault="00257A36" w:rsidP="00E03441">
      <w:pPr>
        <w:rPr>
          <w:b/>
          <w:bCs/>
        </w:rPr>
      </w:pPr>
      <w:r>
        <w:t xml:space="preserve">  </w:t>
      </w:r>
      <w:r w:rsidR="00E03441" w:rsidRPr="00257A36">
        <w:rPr>
          <w:b/>
          <w:bCs/>
        </w:rPr>
        <w:t>RFI must include the following</w:t>
      </w:r>
      <w:r w:rsidR="000F2DED">
        <w:rPr>
          <w:b/>
          <w:bCs/>
        </w:rPr>
        <w:t xml:space="preserve"> in the</w:t>
      </w:r>
      <w:r w:rsidR="00C005D7">
        <w:rPr>
          <w:b/>
          <w:bCs/>
        </w:rPr>
        <w:t xml:space="preserve"> </w:t>
      </w:r>
      <w:r w:rsidR="000F2DED">
        <w:rPr>
          <w:b/>
          <w:bCs/>
        </w:rPr>
        <w:t>proposal:</w:t>
      </w:r>
    </w:p>
    <w:p w14:paraId="1B2FD73B" w14:textId="38B99D25" w:rsidR="009A709F" w:rsidRPr="00270722" w:rsidRDefault="009A709F" w:rsidP="009A709F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000000" w:themeColor="text1"/>
        </w:rPr>
      </w:pPr>
      <w:r w:rsidRPr="00270722">
        <w:rPr>
          <w:rFonts w:eastAsia="Times New Roman"/>
          <w:color w:val="000000" w:themeColor="text1"/>
        </w:rPr>
        <w:t xml:space="preserve">A thorough description of the functionality included in the proposed </w:t>
      </w:r>
      <w:r w:rsidR="00464FF6">
        <w:rPr>
          <w:rFonts w:eastAsia="Times New Roman"/>
          <w:color w:val="000000" w:themeColor="text1"/>
        </w:rPr>
        <w:t xml:space="preserve">coding </w:t>
      </w:r>
      <w:r w:rsidRPr="00270722">
        <w:rPr>
          <w:rFonts w:eastAsia="Times New Roman"/>
          <w:color w:val="000000" w:themeColor="text1"/>
        </w:rPr>
        <w:t>automation solution for each workflow as specified in Attachment A (as applicable).</w:t>
      </w:r>
    </w:p>
    <w:p w14:paraId="1560C24F" w14:textId="77777777" w:rsidR="009A709F" w:rsidRPr="00270722" w:rsidRDefault="009A709F" w:rsidP="009A709F">
      <w:pPr>
        <w:pStyle w:val="ListParagraph"/>
        <w:shd w:val="clear" w:color="auto" w:fill="FFFFFF"/>
        <w:spacing w:after="0" w:line="240" w:lineRule="auto"/>
        <w:ind w:left="1440" w:firstLine="0"/>
        <w:textAlignment w:val="baseline"/>
        <w:rPr>
          <w:rFonts w:eastAsia="Times New Roman"/>
          <w:color w:val="000000" w:themeColor="text1"/>
        </w:rPr>
      </w:pPr>
    </w:p>
    <w:p w14:paraId="3C0B1C4D" w14:textId="77777777" w:rsidR="006E5C83" w:rsidRPr="00270722" w:rsidRDefault="00581EBF" w:rsidP="009A709F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000000" w:themeColor="text1"/>
        </w:rPr>
      </w:pPr>
      <w:r w:rsidRPr="00270722">
        <w:rPr>
          <w:rFonts w:eastAsia="Times New Roman"/>
          <w:color w:val="000000" w:themeColor="text1"/>
        </w:rPr>
        <w:t>A</w:t>
      </w:r>
      <w:r w:rsidR="00F14056" w:rsidRPr="00270722">
        <w:rPr>
          <w:rFonts w:eastAsia="Times New Roman"/>
          <w:color w:val="000000" w:themeColor="text1"/>
        </w:rPr>
        <w:t xml:space="preserve"> detailed Proof of Concept plan for the proposed implementation</w:t>
      </w:r>
      <w:r w:rsidRPr="00270722">
        <w:rPr>
          <w:rFonts w:eastAsia="Times New Roman"/>
          <w:color w:val="000000" w:themeColor="text1"/>
        </w:rPr>
        <w:t xml:space="preserve"> </w:t>
      </w:r>
      <w:r w:rsidR="009D6E75" w:rsidRPr="00270722">
        <w:rPr>
          <w:rFonts w:eastAsia="Times New Roman"/>
          <w:color w:val="000000" w:themeColor="text1"/>
        </w:rPr>
        <w:t xml:space="preserve">of </w:t>
      </w:r>
      <w:r w:rsidR="009A709F" w:rsidRPr="00270722">
        <w:rPr>
          <w:rFonts w:eastAsia="Times New Roman"/>
          <w:color w:val="000000" w:themeColor="text1"/>
        </w:rPr>
        <w:t>workflows as specified in Attachment A,</w:t>
      </w:r>
      <w:r w:rsidR="009D6E75" w:rsidRPr="00270722">
        <w:rPr>
          <w:rFonts w:eastAsia="Times New Roman"/>
          <w:color w:val="000000" w:themeColor="text1"/>
        </w:rPr>
        <w:t xml:space="preserve"> </w:t>
      </w:r>
      <w:r w:rsidR="00C545CE" w:rsidRPr="00270722">
        <w:rPr>
          <w:rFonts w:eastAsia="Times New Roman"/>
          <w:color w:val="000000" w:themeColor="text1"/>
        </w:rPr>
        <w:t>including</w:t>
      </w:r>
      <w:r w:rsidR="00F14056" w:rsidRPr="00270722">
        <w:rPr>
          <w:rFonts w:eastAsia="Times New Roman"/>
          <w:color w:val="000000" w:themeColor="text1"/>
        </w:rPr>
        <w:t xml:space="preserve"> a</w:t>
      </w:r>
      <w:r w:rsidRPr="00270722">
        <w:rPr>
          <w:rFonts w:eastAsia="Times New Roman"/>
          <w:color w:val="000000" w:themeColor="text1"/>
        </w:rPr>
        <w:t xml:space="preserve"> </w:t>
      </w:r>
      <w:r w:rsidR="00F14056" w:rsidRPr="00270722">
        <w:rPr>
          <w:rFonts w:eastAsia="Times New Roman"/>
          <w:color w:val="000000" w:themeColor="text1"/>
        </w:rPr>
        <w:t>committed and dedicated team</w:t>
      </w:r>
      <w:r w:rsidRPr="00270722">
        <w:rPr>
          <w:rFonts w:eastAsia="Times New Roman"/>
          <w:color w:val="000000" w:themeColor="text1"/>
        </w:rPr>
        <w:t>.</w:t>
      </w:r>
    </w:p>
    <w:p w14:paraId="11499A61" w14:textId="77777777" w:rsidR="009A709F" w:rsidRPr="00270722" w:rsidRDefault="009A709F" w:rsidP="009A709F">
      <w:pPr>
        <w:pStyle w:val="ListParagraph"/>
        <w:rPr>
          <w:rFonts w:eastAsia="Times New Roman"/>
          <w:color w:val="000000" w:themeColor="text1"/>
        </w:rPr>
      </w:pPr>
    </w:p>
    <w:p w14:paraId="4FB43E00" w14:textId="77777777" w:rsidR="009A709F" w:rsidRPr="00270722" w:rsidRDefault="009A709F" w:rsidP="009A709F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000000" w:themeColor="text1"/>
        </w:rPr>
      </w:pPr>
      <w:r w:rsidRPr="00270722">
        <w:rPr>
          <w:rFonts w:eastAsia="Times New Roman"/>
          <w:color w:val="000000" w:themeColor="text1"/>
        </w:rPr>
        <w:t>A detailed summary of system requirements and client resourcing required in the proposed solution.</w:t>
      </w:r>
    </w:p>
    <w:p w14:paraId="50BB59C5" w14:textId="77777777" w:rsidR="009A709F" w:rsidRPr="00270722" w:rsidRDefault="009A709F" w:rsidP="009A709F">
      <w:pPr>
        <w:pStyle w:val="ListParagraph"/>
        <w:shd w:val="clear" w:color="auto" w:fill="FFFFFF"/>
        <w:spacing w:after="0" w:line="240" w:lineRule="auto"/>
        <w:ind w:left="1440" w:firstLine="0"/>
        <w:textAlignment w:val="baseline"/>
        <w:rPr>
          <w:rFonts w:eastAsia="Times New Roman"/>
          <w:color w:val="000000" w:themeColor="text1"/>
        </w:rPr>
      </w:pPr>
    </w:p>
    <w:p w14:paraId="3E6FB741" w14:textId="77777777" w:rsidR="009A709F" w:rsidRPr="00270722" w:rsidRDefault="009A709F" w:rsidP="009A709F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000000" w:themeColor="text1"/>
        </w:rPr>
      </w:pPr>
      <w:r w:rsidRPr="00270722">
        <w:rPr>
          <w:rFonts w:eastAsia="Times New Roman"/>
          <w:color w:val="000000" w:themeColor="text1"/>
        </w:rPr>
        <w:t>A projection of benefits typically associated with the automation of workflows as specified in Attachment A.</w:t>
      </w:r>
    </w:p>
    <w:p w14:paraId="5ED6068A" w14:textId="77777777" w:rsidR="00581EBF" w:rsidRPr="00270722" w:rsidRDefault="00581EBF" w:rsidP="00581EBF">
      <w:pPr>
        <w:shd w:val="clear" w:color="auto" w:fill="FFFFFF"/>
        <w:spacing w:after="0" w:line="240" w:lineRule="auto"/>
        <w:ind w:firstLine="65"/>
        <w:textAlignment w:val="baseline"/>
        <w:rPr>
          <w:rFonts w:eastAsia="Times New Roman"/>
          <w:color w:val="000000" w:themeColor="text1"/>
        </w:rPr>
      </w:pPr>
    </w:p>
    <w:p w14:paraId="53C5B260" w14:textId="4D0C593C" w:rsidR="00581EBF" w:rsidRPr="00270722" w:rsidRDefault="00581EBF" w:rsidP="009A709F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000000" w:themeColor="text1"/>
        </w:rPr>
      </w:pPr>
      <w:r w:rsidRPr="00270722">
        <w:rPr>
          <w:rFonts w:eastAsia="Times New Roman"/>
          <w:color w:val="000000" w:themeColor="text1"/>
        </w:rPr>
        <w:t xml:space="preserve">A detailed description of the proposed </w:t>
      </w:r>
      <w:r w:rsidR="009A709F" w:rsidRPr="00270722">
        <w:rPr>
          <w:rFonts w:eastAsia="Times New Roman"/>
          <w:color w:val="000000" w:themeColor="text1"/>
        </w:rPr>
        <w:t xml:space="preserve">implementation and support </w:t>
      </w:r>
      <w:r w:rsidRPr="00270722">
        <w:rPr>
          <w:rFonts w:eastAsia="Times New Roman"/>
          <w:color w:val="000000" w:themeColor="text1"/>
        </w:rPr>
        <w:t>team</w:t>
      </w:r>
      <w:r w:rsidR="009A709F" w:rsidRPr="00270722">
        <w:rPr>
          <w:rFonts w:eastAsia="Times New Roman"/>
          <w:color w:val="000000" w:themeColor="text1"/>
        </w:rPr>
        <w:t>(s)</w:t>
      </w:r>
      <w:r w:rsidR="00365B45">
        <w:rPr>
          <w:rFonts w:eastAsia="Times New Roman"/>
          <w:color w:val="000000" w:themeColor="text1"/>
        </w:rPr>
        <w:t>,</w:t>
      </w:r>
      <w:r w:rsidRPr="00270722">
        <w:rPr>
          <w:rFonts w:eastAsia="Times New Roman"/>
          <w:color w:val="000000" w:themeColor="text1"/>
        </w:rPr>
        <w:t xml:space="preserve"> including but not limited to their title and resumes.</w:t>
      </w:r>
    </w:p>
    <w:p w14:paraId="6258E956" w14:textId="77777777" w:rsidR="006E5C83" w:rsidRPr="00270722" w:rsidRDefault="006E5C83" w:rsidP="006E5C83">
      <w:pPr>
        <w:shd w:val="clear" w:color="auto" w:fill="FFFFFF"/>
        <w:spacing w:after="0" w:line="240" w:lineRule="auto"/>
        <w:ind w:left="0" w:firstLine="0"/>
        <w:textAlignment w:val="baseline"/>
        <w:rPr>
          <w:rFonts w:eastAsia="Times New Roman"/>
          <w:color w:val="000000" w:themeColor="text1"/>
        </w:rPr>
      </w:pPr>
    </w:p>
    <w:p w14:paraId="07FC67A1" w14:textId="77777777" w:rsidR="00350683" w:rsidRPr="00270722" w:rsidRDefault="00350683" w:rsidP="009A709F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000000" w:themeColor="text1"/>
        </w:rPr>
      </w:pPr>
      <w:r w:rsidRPr="00270722">
        <w:rPr>
          <w:rFonts w:eastAsia="Times New Roman"/>
          <w:color w:val="000000" w:themeColor="text1"/>
        </w:rPr>
        <w:t xml:space="preserve">A detailed </w:t>
      </w:r>
      <w:r w:rsidR="009D6E75" w:rsidRPr="00270722">
        <w:rPr>
          <w:rFonts w:eastAsia="Times New Roman"/>
          <w:color w:val="000000" w:themeColor="text1"/>
        </w:rPr>
        <w:t>implementation</w:t>
      </w:r>
      <w:r w:rsidRPr="00270722">
        <w:rPr>
          <w:rFonts w:eastAsia="Times New Roman"/>
          <w:color w:val="000000" w:themeColor="text1"/>
        </w:rPr>
        <w:t xml:space="preserve"> timeline and a comprehensive financial estimate based on the ‘must-have’ requirements outlined in Attachment A</w:t>
      </w:r>
      <w:r w:rsidR="009D6E75" w:rsidRPr="00270722">
        <w:rPr>
          <w:rFonts w:eastAsia="Times New Roman"/>
          <w:color w:val="000000" w:themeColor="text1"/>
        </w:rPr>
        <w:t>.</w:t>
      </w:r>
      <w:r w:rsidRPr="00270722">
        <w:rPr>
          <w:rFonts w:eastAsia="Times New Roman"/>
          <w:color w:val="000000" w:themeColor="text1"/>
        </w:rPr>
        <w:t xml:space="preserve">  </w:t>
      </w:r>
    </w:p>
    <w:p w14:paraId="792047BA" w14:textId="77777777" w:rsidR="00350683" w:rsidRPr="00C17CC0" w:rsidRDefault="00350683" w:rsidP="00E03441">
      <w:pPr>
        <w:shd w:val="clear" w:color="auto" w:fill="FFFFFF"/>
        <w:spacing w:after="0" w:line="240" w:lineRule="auto"/>
        <w:ind w:left="720" w:firstLine="0"/>
        <w:textAlignment w:val="baseline"/>
        <w:rPr>
          <w:rFonts w:eastAsia="Times New Roman"/>
          <w:color w:val="FF0000"/>
        </w:rPr>
      </w:pPr>
    </w:p>
    <w:p w14:paraId="666CAC45" w14:textId="77777777" w:rsidR="00350683" w:rsidRPr="00270722" w:rsidRDefault="009A709F" w:rsidP="009A709F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000000" w:themeColor="text1"/>
        </w:rPr>
      </w:pPr>
      <w:r w:rsidRPr="00270722">
        <w:rPr>
          <w:rFonts w:eastAsia="Times New Roman"/>
          <w:color w:val="000000" w:themeColor="text1"/>
        </w:rPr>
        <w:t>A detailed breakdown of recurring costs associated with the functionality post-implementation.</w:t>
      </w:r>
    </w:p>
    <w:p w14:paraId="7219BD16" w14:textId="77777777" w:rsidR="00C545CE" w:rsidRPr="00C17CC0" w:rsidRDefault="00C545CE" w:rsidP="00E03441">
      <w:pPr>
        <w:shd w:val="clear" w:color="auto" w:fill="FFFFFF"/>
        <w:spacing w:after="0" w:line="240" w:lineRule="auto"/>
        <w:ind w:left="720" w:firstLine="0"/>
        <w:textAlignment w:val="baseline"/>
        <w:rPr>
          <w:rFonts w:eastAsia="Times New Roman"/>
          <w:color w:val="FF0000"/>
        </w:rPr>
      </w:pPr>
    </w:p>
    <w:p w14:paraId="6077F604" w14:textId="77777777" w:rsidR="00350683" w:rsidRPr="006E5C83" w:rsidRDefault="00350683" w:rsidP="00E03441">
      <w:pPr>
        <w:shd w:val="clear" w:color="auto" w:fill="FFFFFF"/>
        <w:spacing w:after="0" w:line="240" w:lineRule="auto"/>
        <w:ind w:left="720" w:firstLine="0"/>
        <w:textAlignment w:val="baseline"/>
        <w:rPr>
          <w:rFonts w:eastAsia="Times New Roman"/>
        </w:rPr>
      </w:pPr>
    </w:p>
    <w:p w14:paraId="7525EF8F" w14:textId="77777777" w:rsidR="00A508EB" w:rsidRPr="00C64ADE" w:rsidRDefault="00A508EB" w:rsidP="00A508EB">
      <w:pPr>
        <w:spacing w:after="5" w:line="249" w:lineRule="auto"/>
        <w:ind w:left="1162" w:right="131"/>
        <w:jc w:val="both"/>
        <w:rPr>
          <w:rFonts w:asciiTheme="minorHAnsi" w:hAnsiTheme="minorHAnsi" w:cstheme="minorHAnsi"/>
        </w:rPr>
      </w:pPr>
      <w:r w:rsidRPr="006979DB">
        <w:rPr>
          <w:rFonts w:asciiTheme="minorHAnsi" w:hAnsiTheme="minorHAnsi" w:cstheme="minorHAnsi"/>
          <w:b/>
        </w:rPr>
        <w:t xml:space="preserve">Names and locations where </w:t>
      </w:r>
      <w:r w:rsidR="001453F3">
        <w:rPr>
          <w:rFonts w:asciiTheme="minorHAnsi" w:hAnsiTheme="minorHAnsi" w:cstheme="minorHAnsi"/>
          <w:b/>
        </w:rPr>
        <w:t>access to the C</w:t>
      </w:r>
      <w:r w:rsidR="00F14056">
        <w:rPr>
          <w:rFonts w:asciiTheme="minorHAnsi" w:hAnsiTheme="minorHAnsi" w:cstheme="minorHAnsi"/>
          <w:b/>
        </w:rPr>
        <w:t xml:space="preserve">ontract Management </w:t>
      </w:r>
      <w:r w:rsidR="001453F3">
        <w:rPr>
          <w:rFonts w:asciiTheme="minorHAnsi" w:hAnsiTheme="minorHAnsi" w:cstheme="minorHAnsi"/>
          <w:b/>
        </w:rPr>
        <w:t xml:space="preserve">may </w:t>
      </w:r>
      <w:r w:rsidRPr="006979DB">
        <w:rPr>
          <w:rFonts w:asciiTheme="minorHAnsi" w:hAnsiTheme="minorHAnsi" w:cstheme="minorHAnsi"/>
          <w:b/>
        </w:rPr>
        <w:t>be required:</w:t>
      </w:r>
      <w:r w:rsidRPr="00C64ADE">
        <w:rPr>
          <w:rFonts w:asciiTheme="minorHAnsi" w:hAnsiTheme="minorHAnsi" w:cstheme="minorHAnsi"/>
          <w:b/>
        </w:rPr>
        <w:t xml:space="preserve"> </w:t>
      </w:r>
    </w:p>
    <w:p w14:paraId="4B6447AC" w14:textId="77777777" w:rsidR="00A508EB" w:rsidRPr="00C64ADE" w:rsidRDefault="00A508EB" w:rsidP="00A508EB">
      <w:pPr>
        <w:spacing w:after="0"/>
        <w:ind w:left="43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611E5BBD" w14:textId="77777777" w:rsidR="00A508EB" w:rsidRPr="00C64ADE" w:rsidRDefault="00A508EB" w:rsidP="00A508EB">
      <w:pPr>
        <w:spacing w:after="0"/>
        <w:ind w:left="1147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  <w:b/>
          <w:u w:val="single" w:color="000000"/>
        </w:rPr>
        <w:t>UC Davis</w:t>
      </w:r>
      <w:r w:rsidRPr="00C64ADE">
        <w:rPr>
          <w:rFonts w:asciiTheme="minorHAnsi" w:hAnsiTheme="minorHAnsi" w:cstheme="minorHAnsi"/>
          <w:b/>
        </w:rPr>
        <w:t xml:space="preserve"> </w:t>
      </w:r>
    </w:p>
    <w:p w14:paraId="64B23BB9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24AA0EC9" w14:textId="77777777" w:rsidR="00A508EB" w:rsidRPr="00C64ADE" w:rsidRDefault="00A508EB" w:rsidP="00A508EB">
      <w:pPr>
        <w:spacing w:after="0"/>
        <w:ind w:left="1147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UC Davis Medical Center, </w:t>
      </w:r>
      <w:r w:rsidRPr="00C64ADE">
        <w:rPr>
          <w:rFonts w:asciiTheme="minorHAnsi" w:hAnsiTheme="minorHAnsi" w:cstheme="minorHAnsi"/>
          <w:color w:val="1A1A1A"/>
        </w:rPr>
        <w:t xml:space="preserve">2315 Stockton Blvd, Sacramento, CA 95817 </w:t>
      </w:r>
    </w:p>
    <w:p w14:paraId="2B06020C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208955B6" w14:textId="77777777" w:rsidR="00A508EB" w:rsidRPr="00257A36" w:rsidRDefault="00A508EB" w:rsidP="00A508EB">
      <w:pPr>
        <w:pStyle w:val="Heading4"/>
        <w:ind w:left="1147"/>
        <w:rPr>
          <w:rFonts w:asciiTheme="minorHAnsi" w:hAnsiTheme="minorHAnsi" w:cstheme="minorHAnsi"/>
          <w:b/>
          <w:bCs/>
          <w:i w:val="0"/>
          <w:iCs w:val="0"/>
          <w:color w:val="auto"/>
        </w:rPr>
      </w:pPr>
      <w:r w:rsidRPr="00257A36">
        <w:rPr>
          <w:rFonts w:asciiTheme="minorHAnsi" w:hAnsiTheme="minorHAnsi" w:cstheme="minorHAnsi"/>
          <w:b/>
          <w:bCs/>
          <w:i w:val="0"/>
          <w:iCs w:val="0"/>
          <w:color w:val="auto"/>
          <w:u w:val="single" w:color="000000"/>
        </w:rPr>
        <w:t>UC Irvine</w:t>
      </w:r>
      <w:r w:rsidRPr="00257A36">
        <w:rPr>
          <w:rFonts w:asciiTheme="minorHAnsi" w:hAnsiTheme="minorHAnsi" w:cstheme="minorHAnsi"/>
          <w:b/>
          <w:bCs/>
          <w:i w:val="0"/>
          <w:iCs w:val="0"/>
          <w:color w:val="auto"/>
        </w:rPr>
        <w:t xml:space="preserve"> </w:t>
      </w:r>
    </w:p>
    <w:p w14:paraId="4FA9E84E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4441D339" w14:textId="7838D70A" w:rsidR="00A508EB" w:rsidRPr="00C64ADE" w:rsidRDefault="00A508EB" w:rsidP="00A508EB">
      <w:pPr>
        <w:spacing w:after="0"/>
        <w:ind w:left="1147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  <w:color w:val="1A1A1A"/>
        </w:rPr>
        <w:t xml:space="preserve">UC Irvine Medical Center, 101 </w:t>
      </w:r>
      <w:r w:rsidR="00312BE6" w:rsidRPr="00C64ADE">
        <w:rPr>
          <w:rFonts w:asciiTheme="minorHAnsi" w:hAnsiTheme="minorHAnsi" w:cstheme="minorHAnsi"/>
          <w:color w:val="1A1A1A"/>
        </w:rPr>
        <w:t>the</w:t>
      </w:r>
      <w:r w:rsidRPr="00C64ADE">
        <w:rPr>
          <w:rFonts w:asciiTheme="minorHAnsi" w:hAnsiTheme="minorHAnsi" w:cstheme="minorHAnsi"/>
          <w:color w:val="1A1A1A"/>
        </w:rPr>
        <w:t xml:space="preserve"> City Drive South, Orange, CA 92868 </w:t>
      </w:r>
    </w:p>
    <w:p w14:paraId="2C511836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  <w:color w:val="1A1A1A"/>
        </w:rPr>
        <w:t xml:space="preserve"> </w:t>
      </w:r>
    </w:p>
    <w:p w14:paraId="3E1A95AD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  <w:b/>
          <w:color w:val="1A1A1A"/>
          <w:u w:val="single" w:color="1A1A1A"/>
        </w:rPr>
        <w:t>UC Los Angeles</w:t>
      </w:r>
      <w:r w:rsidRPr="00C64ADE">
        <w:rPr>
          <w:rFonts w:asciiTheme="minorHAnsi" w:hAnsiTheme="minorHAnsi" w:cstheme="minorHAnsi"/>
          <w:b/>
          <w:color w:val="1A1A1A"/>
        </w:rPr>
        <w:t xml:space="preserve"> </w:t>
      </w:r>
    </w:p>
    <w:p w14:paraId="1CECE152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  <w:color w:val="1A1A1A"/>
        </w:rPr>
        <w:t xml:space="preserve"> </w:t>
      </w:r>
    </w:p>
    <w:p w14:paraId="468CC79A" w14:textId="77777777" w:rsidR="00A508EB" w:rsidRPr="00C64ADE" w:rsidRDefault="00A508EB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Ronald Reagan UC Los Angeles Medical Center, 757 Westwood Plaza, Los Angeles, CA 90095 </w:t>
      </w:r>
    </w:p>
    <w:p w14:paraId="21D23D5B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1988A0CE" w14:textId="77777777" w:rsidR="00A508EB" w:rsidRPr="00C64ADE" w:rsidRDefault="00A508EB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Santa Monica UCLA Medical Center, Santa Monica, CA 90404 </w:t>
      </w:r>
    </w:p>
    <w:p w14:paraId="298DC306" w14:textId="77777777" w:rsidR="00A508EB" w:rsidRPr="00C64ADE" w:rsidRDefault="00A508EB" w:rsidP="00A508EB">
      <w:pPr>
        <w:spacing w:after="0"/>
        <w:ind w:left="43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  <w:color w:val="2F2F2F"/>
        </w:rPr>
        <w:t xml:space="preserve"> </w:t>
      </w:r>
    </w:p>
    <w:p w14:paraId="3E7F7BE5" w14:textId="77777777" w:rsidR="00A508EB" w:rsidRPr="00257A36" w:rsidRDefault="00A508EB" w:rsidP="00A508EB">
      <w:pPr>
        <w:pStyle w:val="Heading4"/>
        <w:ind w:left="1147"/>
        <w:rPr>
          <w:rFonts w:asciiTheme="minorHAnsi" w:hAnsiTheme="minorHAnsi" w:cstheme="minorHAnsi"/>
          <w:b/>
          <w:bCs/>
          <w:i w:val="0"/>
          <w:iCs w:val="0"/>
          <w:color w:val="auto"/>
        </w:rPr>
      </w:pPr>
      <w:r w:rsidRPr="00257A36">
        <w:rPr>
          <w:rFonts w:asciiTheme="minorHAnsi" w:hAnsiTheme="minorHAnsi" w:cstheme="minorHAnsi"/>
          <w:b/>
          <w:bCs/>
          <w:i w:val="0"/>
          <w:iCs w:val="0"/>
          <w:color w:val="auto"/>
          <w:u w:val="single" w:color="000000"/>
        </w:rPr>
        <w:t>UC San Diego</w:t>
      </w:r>
      <w:r w:rsidRPr="00257A36">
        <w:rPr>
          <w:rFonts w:asciiTheme="minorHAnsi" w:hAnsiTheme="minorHAnsi" w:cstheme="minorHAnsi"/>
          <w:b/>
          <w:bCs/>
          <w:i w:val="0"/>
          <w:iCs w:val="0"/>
          <w:color w:val="auto"/>
        </w:rPr>
        <w:t xml:space="preserve"> </w:t>
      </w:r>
    </w:p>
    <w:p w14:paraId="3BC0DB4E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70AA1460" w14:textId="77777777" w:rsidR="00A508EB" w:rsidRPr="00C64ADE" w:rsidRDefault="00A508EB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UC San Diego Health System, Hillcrest, 200 W Arbor Dr, San Diego, CA 92103 </w:t>
      </w:r>
    </w:p>
    <w:p w14:paraId="47DCAD4C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77F1115A" w14:textId="77777777" w:rsidR="00A508EB" w:rsidRPr="00C64ADE" w:rsidRDefault="00A508EB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UC San Diego Health System, La Jolla, 9300 Campus Point Drive, La Jolla, CA 92037 </w:t>
      </w:r>
    </w:p>
    <w:p w14:paraId="7633943E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33CAF3C1" w14:textId="77777777" w:rsidR="00A508EB" w:rsidRPr="00257A36" w:rsidRDefault="00A508EB" w:rsidP="00A508EB">
      <w:pPr>
        <w:pStyle w:val="Heading4"/>
        <w:ind w:left="1147"/>
        <w:rPr>
          <w:rFonts w:asciiTheme="minorHAnsi" w:hAnsiTheme="minorHAnsi" w:cstheme="minorHAnsi"/>
          <w:b/>
          <w:bCs/>
          <w:i w:val="0"/>
          <w:iCs w:val="0"/>
          <w:color w:val="auto"/>
        </w:rPr>
      </w:pPr>
      <w:r w:rsidRPr="00257A36">
        <w:rPr>
          <w:rFonts w:asciiTheme="minorHAnsi" w:hAnsiTheme="minorHAnsi" w:cstheme="minorHAnsi"/>
          <w:b/>
          <w:bCs/>
          <w:i w:val="0"/>
          <w:iCs w:val="0"/>
          <w:color w:val="auto"/>
          <w:u w:val="single" w:color="000000"/>
        </w:rPr>
        <w:t>UC San Francisco</w:t>
      </w:r>
      <w:r w:rsidRPr="00257A36">
        <w:rPr>
          <w:rFonts w:asciiTheme="minorHAnsi" w:hAnsiTheme="minorHAnsi" w:cstheme="minorHAnsi"/>
          <w:b/>
          <w:bCs/>
          <w:i w:val="0"/>
          <w:iCs w:val="0"/>
          <w:color w:val="auto"/>
        </w:rPr>
        <w:t xml:space="preserve"> </w:t>
      </w:r>
    </w:p>
    <w:p w14:paraId="0BF5F5E1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75E66624" w14:textId="77777777" w:rsidR="00A508EB" w:rsidRPr="00C64ADE" w:rsidRDefault="00A508EB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UC San Francisco Medical Center at Mission Bay, 1825 Fourth St. </w:t>
      </w:r>
    </w:p>
    <w:p w14:paraId="22E97621" w14:textId="77777777" w:rsidR="00A508EB" w:rsidRPr="00C64ADE" w:rsidRDefault="00A508EB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San Francisco, CA 94158 </w:t>
      </w:r>
    </w:p>
    <w:p w14:paraId="71659DFC" w14:textId="77777777" w:rsidR="00A508EB" w:rsidRPr="00C64ADE" w:rsidRDefault="00A508EB" w:rsidP="00A508EB">
      <w:pPr>
        <w:spacing w:after="0"/>
        <w:ind w:left="43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626AD01F" w14:textId="77777777" w:rsidR="00A508EB" w:rsidRPr="00C64ADE" w:rsidRDefault="00A508EB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UCSF Medical Center at Mount Zion, 1600 Divisadero St. </w:t>
      </w:r>
    </w:p>
    <w:p w14:paraId="36BF0D9A" w14:textId="77777777" w:rsidR="00A508EB" w:rsidRPr="00C64ADE" w:rsidRDefault="00A508EB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San Francisco, CA 94115 </w:t>
      </w:r>
    </w:p>
    <w:p w14:paraId="5A79ACB4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08E3547A" w14:textId="77777777" w:rsidR="00A508EB" w:rsidRPr="00C64ADE" w:rsidRDefault="00A508EB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UCSF Medical Center at Parnassus, 505 Parnassus Ave. </w:t>
      </w:r>
    </w:p>
    <w:p w14:paraId="142C930E" w14:textId="77777777" w:rsidR="00A508EB" w:rsidRPr="00C64ADE" w:rsidRDefault="00A508EB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San Francisco, CA 94143 </w:t>
      </w:r>
    </w:p>
    <w:p w14:paraId="0D12458C" w14:textId="77777777" w:rsidR="00A508EB" w:rsidRPr="00C64ADE" w:rsidRDefault="00A508EB" w:rsidP="00A508EB">
      <w:pPr>
        <w:spacing w:after="1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  <w:color w:val="A79D95"/>
        </w:rPr>
        <w:t xml:space="preserve"> </w:t>
      </w:r>
    </w:p>
    <w:p w14:paraId="1102CDF3" w14:textId="77777777" w:rsidR="00A508EB" w:rsidRPr="00C64ADE" w:rsidRDefault="00F14056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Affiliate: </w:t>
      </w:r>
      <w:r w:rsidR="00A508EB" w:rsidRPr="00C64ADE">
        <w:rPr>
          <w:rFonts w:asciiTheme="minorHAnsi" w:hAnsiTheme="minorHAnsi" w:cstheme="minorHAnsi"/>
        </w:rPr>
        <w:t xml:space="preserve">UCSF Benioff Children’s Hospital Oakland, </w:t>
      </w:r>
      <w:r w:rsidR="00A508EB" w:rsidRPr="00C64ADE">
        <w:rPr>
          <w:rFonts w:asciiTheme="minorHAnsi" w:hAnsiTheme="minorHAnsi" w:cstheme="minorHAnsi"/>
          <w:color w:val="1A1A1A"/>
        </w:rPr>
        <w:t>747 52</w:t>
      </w:r>
      <w:r w:rsidR="00A508EB" w:rsidRPr="00C64ADE">
        <w:rPr>
          <w:rFonts w:asciiTheme="minorHAnsi" w:hAnsiTheme="minorHAnsi" w:cstheme="minorHAnsi"/>
          <w:color w:val="1A1A1A"/>
          <w:vertAlign w:val="superscript"/>
        </w:rPr>
        <w:t>nd</w:t>
      </w:r>
      <w:r w:rsidR="00A508EB" w:rsidRPr="00C64ADE">
        <w:rPr>
          <w:rFonts w:asciiTheme="minorHAnsi" w:hAnsiTheme="minorHAnsi" w:cstheme="minorHAnsi"/>
          <w:color w:val="1A1A1A"/>
        </w:rPr>
        <w:t xml:space="preserve"> St, Oakland, CA 94609</w:t>
      </w:r>
      <w:r w:rsidR="00A508EB" w:rsidRPr="00C64ADE">
        <w:rPr>
          <w:rFonts w:asciiTheme="minorHAnsi" w:hAnsiTheme="minorHAnsi" w:cstheme="minorHAnsi"/>
        </w:rPr>
        <w:t xml:space="preserve"> </w:t>
      </w:r>
    </w:p>
    <w:p w14:paraId="33A39EB2" w14:textId="77777777" w:rsidR="00C64ADE" w:rsidRPr="00C64ADE" w:rsidRDefault="00A508EB" w:rsidP="00C545CE">
      <w:pPr>
        <w:spacing w:after="0"/>
        <w:ind w:left="43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  <w:b/>
        </w:rPr>
        <w:t xml:space="preserve"> </w:t>
      </w:r>
    </w:p>
    <w:p w14:paraId="270BEE14" w14:textId="77777777" w:rsidR="0011021D" w:rsidRDefault="0011021D" w:rsidP="00C64ADE">
      <w:pPr>
        <w:spacing w:after="0"/>
        <w:ind w:left="1152"/>
      </w:pPr>
    </w:p>
    <w:p w14:paraId="0FB93FD3" w14:textId="77777777" w:rsidR="006E5C83" w:rsidRDefault="00257A36" w:rsidP="00257A36">
      <w:pPr>
        <w:spacing w:after="37" w:line="249" w:lineRule="auto"/>
        <w:ind w:right="4189"/>
        <w:rPr>
          <w:b/>
        </w:rPr>
      </w:pPr>
      <w:r>
        <w:rPr>
          <w:b/>
        </w:rPr>
        <w:t xml:space="preserve">         </w:t>
      </w:r>
      <w:r w:rsidR="004F24F4">
        <w:rPr>
          <w:b/>
        </w:rPr>
        <w:t xml:space="preserve">Overall Responsibility and Program Expectations </w:t>
      </w:r>
    </w:p>
    <w:p w14:paraId="50D22ADD" w14:textId="77777777" w:rsidR="00C545CE" w:rsidRPr="00270722" w:rsidRDefault="006979DB" w:rsidP="002269E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lastRenderedPageBreak/>
        <w:t xml:space="preserve">         </w:t>
      </w:r>
      <w:r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The UC Health system requires </w:t>
      </w:r>
      <w:r w:rsidR="003E2B39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its</w:t>
      </w:r>
      <w:r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partner(s) to offer </w:t>
      </w:r>
      <w:r w:rsidR="002269E7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support that is required to run a health system and</w:t>
      </w:r>
    </w:p>
    <w:p w14:paraId="29C33661" w14:textId="77777777" w:rsidR="006979DB" w:rsidRPr="00270722" w:rsidRDefault="002269E7" w:rsidP="00C545C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C545CE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        </w:t>
      </w:r>
      <w:r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scale with us as we transform the Supply Chain to Bleeding edge and Best in Class.</w:t>
      </w:r>
    </w:p>
    <w:p w14:paraId="4109F5C3" w14:textId="77777777" w:rsidR="006979DB" w:rsidRPr="00270722" w:rsidRDefault="006979DB" w:rsidP="006979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 </w:t>
      </w:r>
    </w:p>
    <w:p w14:paraId="36262177" w14:textId="77777777" w:rsidR="00C545CE" w:rsidRPr="00270722" w:rsidRDefault="006F78CD" w:rsidP="002269E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         </w:t>
      </w:r>
      <w:r w:rsidR="006979DB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It is </w:t>
      </w:r>
      <w:r w:rsidR="002269E7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also </w:t>
      </w:r>
      <w:r w:rsidR="006979DB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the expectation of the UC Health system that any </w:t>
      </w:r>
      <w:r w:rsidR="00956E68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potential </w:t>
      </w:r>
      <w:r w:rsidR="006979DB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contract </w:t>
      </w:r>
      <w:r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leverages</w:t>
      </w:r>
      <w:r w:rsidR="006979DB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the collective </w:t>
      </w:r>
      <w:r w:rsidR="00C545CE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</w:p>
    <w:p w14:paraId="6FDEB416" w14:textId="34EFFAF5" w:rsidR="0011021D" w:rsidRPr="00270722" w:rsidRDefault="00C545CE" w:rsidP="00C005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                       </w:t>
      </w:r>
      <w:r w:rsidR="002269E7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aggregate spend</w:t>
      </w:r>
      <w:r w:rsidR="006979DB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of </w:t>
      </w:r>
      <w:r w:rsidR="002269E7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the </w:t>
      </w:r>
      <w:r w:rsidR="006979DB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health systems</w:t>
      </w:r>
      <w:r w:rsidR="002269E7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campus locations</w:t>
      </w:r>
      <w:r w:rsidR="00312BE6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</w:t>
      </w:r>
      <w:r w:rsidR="002269E7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and affiliates.</w:t>
      </w:r>
    </w:p>
    <w:p w14:paraId="4DAF925F" w14:textId="77777777" w:rsidR="0011021D" w:rsidRPr="00270722" w:rsidRDefault="004F24F4">
      <w:pPr>
        <w:spacing w:line="259" w:lineRule="auto"/>
        <w:ind w:left="1440" w:firstLine="0"/>
        <w:rPr>
          <w:color w:val="000000" w:themeColor="text1"/>
        </w:rPr>
      </w:pPr>
      <w:r w:rsidRPr="00270722">
        <w:rPr>
          <w:b/>
          <w:color w:val="000000" w:themeColor="text1"/>
        </w:rPr>
        <w:t xml:space="preserve"> </w:t>
      </w:r>
    </w:p>
    <w:p w14:paraId="638F3361" w14:textId="77777777" w:rsidR="0011021D" w:rsidRDefault="004F24F4">
      <w:pPr>
        <w:pStyle w:val="Heading2"/>
        <w:tabs>
          <w:tab w:val="center" w:pos="828"/>
          <w:tab w:val="center" w:pos="3140"/>
        </w:tabs>
        <w:ind w:left="0" w:firstLine="0"/>
      </w:pPr>
      <w:bookmarkStart w:id="5" w:name="_Toc8300"/>
      <w:r>
        <w:rPr>
          <w:b w:val="0"/>
          <w:sz w:val="22"/>
        </w:rPr>
        <w:tab/>
      </w:r>
      <w:r>
        <w:t>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Issuing Office and Communication </w:t>
      </w:r>
      <w:bookmarkEnd w:id="5"/>
    </w:p>
    <w:p w14:paraId="07B30D86" w14:textId="77777777" w:rsidR="0011021D" w:rsidRDefault="004F24F4">
      <w:pPr>
        <w:spacing w:after="16" w:line="259" w:lineRule="auto"/>
        <w:ind w:left="1440" w:firstLine="0"/>
      </w:pPr>
      <w:r>
        <w:t xml:space="preserve"> </w:t>
      </w:r>
    </w:p>
    <w:p w14:paraId="7B1A75C3" w14:textId="2626E78A" w:rsidR="0011021D" w:rsidRDefault="004F24F4">
      <w:pPr>
        <w:ind w:left="1450"/>
      </w:pPr>
      <w:r>
        <w:t>This RFI, and any subsequent addenda to it, is issued by the Regents of the University of California on behalf of the University of California Health</w:t>
      </w:r>
      <w:r w:rsidR="009D6E75">
        <w:t xml:space="preserve">. </w:t>
      </w:r>
      <w:r w:rsidR="00312BE6">
        <w:t xml:space="preserve">The </w:t>
      </w:r>
      <w:r>
        <w:t>University of California Health is the sole point of contact regarding all procurement and contractual matters relating to the requirements described in this RFI</w:t>
      </w:r>
      <w:r w:rsidR="009D6E75">
        <w:t xml:space="preserve">. </w:t>
      </w:r>
      <w:r>
        <w:t xml:space="preserve">University of California Health is the only office authorized to change, modify, or clarify the specifications or terms and conditions of this RFI. </w:t>
      </w:r>
    </w:p>
    <w:p w14:paraId="4124C0DC" w14:textId="77777777" w:rsidR="0011021D" w:rsidRDefault="004F24F4" w:rsidP="006E5C83">
      <w:pPr>
        <w:spacing w:after="16" w:line="259" w:lineRule="auto"/>
        <w:ind w:left="1440" w:firstLine="0"/>
      </w:pPr>
      <w:r>
        <w:t xml:space="preserve"> </w:t>
      </w:r>
    </w:p>
    <w:p w14:paraId="3A079E0D" w14:textId="0DBED95D" w:rsidR="0011021D" w:rsidRDefault="004F24F4">
      <w:pPr>
        <w:ind w:left="1450"/>
      </w:pPr>
      <w:r>
        <w:t>All communications</w:t>
      </w:r>
      <w:r w:rsidR="00312BE6">
        <w:t>,</w:t>
      </w:r>
      <w:r w:rsidR="00C005D7">
        <w:t xml:space="preserve"> including questions</w:t>
      </w:r>
      <w:r>
        <w:t xml:space="preserve"> concerning this RFI</w:t>
      </w:r>
      <w:r w:rsidR="00312BE6">
        <w:t>,</w:t>
      </w:r>
      <w:r>
        <w:t xml:space="preserve"> should be addressed in email: </w:t>
      </w:r>
    </w:p>
    <w:p w14:paraId="5147224D" w14:textId="77777777" w:rsidR="0011021D" w:rsidRDefault="004F24F4">
      <w:pPr>
        <w:spacing w:after="16" w:line="259" w:lineRule="auto"/>
        <w:ind w:left="1440" w:firstLine="0"/>
      </w:pPr>
      <w:r>
        <w:t xml:space="preserve"> </w:t>
      </w:r>
    </w:p>
    <w:p w14:paraId="30FBCC0D" w14:textId="01B94690" w:rsidR="0011021D" w:rsidRDefault="00212994" w:rsidP="00A861F3">
      <w:pPr>
        <w:spacing w:after="4" w:line="267" w:lineRule="auto"/>
        <w:ind w:left="1477"/>
      </w:pPr>
      <w:r>
        <w:t>Evan Martin</w:t>
      </w:r>
    </w:p>
    <w:p w14:paraId="46CFCDAA" w14:textId="3BA87DDE" w:rsidR="00A861F3" w:rsidRDefault="00212994" w:rsidP="00A861F3">
      <w:pPr>
        <w:spacing w:after="4" w:line="267" w:lineRule="auto"/>
        <w:ind w:left="1477"/>
      </w:pPr>
      <w:r>
        <w:t>Interim Director, Revenue Cycle</w:t>
      </w:r>
    </w:p>
    <w:p w14:paraId="2D11BC6A" w14:textId="0B671A73" w:rsidR="00A861F3" w:rsidRDefault="00312BE6" w:rsidP="00A861F3">
      <w:pPr>
        <w:spacing w:after="4" w:line="267" w:lineRule="auto"/>
        <w:ind w:left="1477"/>
      </w:pPr>
      <w:r>
        <w:t xml:space="preserve">The </w:t>
      </w:r>
      <w:r w:rsidR="00A861F3">
        <w:t>University of California Health, Office of the President</w:t>
      </w:r>
    </w:p>
    <w:p w14:paraId="1C75F731" w14:textId="4CC916EE" w:rsidR="00A861F3" w:rsidRDefault="00CF1FEE" w:rsidP="00A861F3">
      <w:pPr>
        <w:spacing w:after="4" w:line="267" w:lineRule="auto"/>
        <w:ind w:left="1477"/>
      </w:pPr>
      <w:hyperlink r:id="rId11" w:history="1">
        <w:r w:rsidR="00212994" w:rsidRPr="005463F1">
          <w:rPr>
            <w:rStyle w:val="Hyperlink"/>
          </w:rPr>
          <w:t>Evan.martin@UCOP.edu</w:t>
        </w:r>
      </w:hyperlink>
    </w:p>
    <w:p w14:paraId="251516CB" w14:textId="13C2F485" w:rsidR="0011021D" w:rsidRDefault="004F24F4" w:rsidP="00212994">
      <w:pPr>
        <w:spacing w:after="4" w:line="267" w:lineRule="auto"/>
        <w:ind w:left="3708" w:right="2081" w:hanging="60"/>
      </w:pPr>
      <w:r>
        <w:t xml:space="preserve"> </w:t>
      </w:r>
    </w:p>
    <w:p w14:paraId="35182EE8" w14:textId="77777777" w:rsidR="0011021D" w:rsidRDefault="004F24F4">
      <w:pPr>
        <w:pStyle w:val="Heading2"/>
        <w:tabs>
          <w:tab w:val="center" w:pos="811"/>
          <w:tab w:val="center" w:pos="2454"/>
        </w:tabs>
        <w:ind w:left="0" w:firstLine="0"/>
      </w:pPr>
      <w:bookmarkStart w:id="6" w:name="_Toc8301"/>
      <w:r>
        <w:rPr>
          <w:b w:val="0"/>
          <w:sz w:val="22"/>
        </w:rPr>
        <w:tab/>
      </w:r>
      <w:r>
        <w:t>E.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Significant RFI Dates </w:t>
      </w:r>
      <w:bookmarkEnd w:id="6"/>
    </w:p>
    <w:p w14:paraId="7BCC46DB" w14:textId="77777777" w:rsidR="0011021D" w:rsidRDefault="004F24F4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352" w:type="dxa"/>
        <w:tblInd w:w="1445" w:type="dxa"/>
        <w:tblCellMar>
          <w:top w:w="47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2247"/>
        <w:gridCol w:w="2624"/>
        <w:gridCol w:w="1675"/>
        <w:gridCol w:w="2806"/>
      </w:tblGrid>
      <w:tr w:rsidR="0011021D" w14:paraId="07F6BE79" w14:textId="77777777" w:rsidTr="00CE2325">
        <w:trPr>
          <w:trHeight w:val="490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6C731D2" w14:textId="77777777" w:rsidR="0011021D" w:rsidRDefault="004F24F4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2CF45A5" w14:textId="5616A07C" w:rsidR="0011021D" w:rsidRDefault="004F24F4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Date</w:t>
            </w:r>
            <w:r w:rsidR="00CE2325">
              <w:rPr>
                <w:b/>
                <w:sz w:val="20"/>
              </w:rPr>
              <w:t>*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4AF842F" w14:textId="77777777" w:rsidR="0011021D" w:rsidRDefault="004F24F4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Time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C6EF696" w14:textId="77777777" w:rsidR="0011021D" w:rsidRDefault="004F24F4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Location </w:t>
            </w:r>
          </w:p>
        </w:tc>
      </w:tr>
      <w:tr w:rsidR="0011021D" w14:paraId="69A0826B" w14:textId="77777777">
        <w:trPr>
          <w:trHeight w:val="1054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E39A" w14:textId="77777777" w:rsidR="0011021D" w:rsidRDefault="004F24F4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RFI Issuance Date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54E7" w14:textId="2FC76B97" w:rsidR="0011021D" w:rsidRDefault="00365B45">
            <w:pPr>
              <w:spacing w:after="0" w:line="259" w:lineRule="auto"/>
              <w:ind w:left="0" w:firstLine="0"/>
            </w:pPr>
            <w:r>
              <w:rPr>
                <w:sz w:val="20"/>
                <w:szCs w:val="20"/>
              </w:rPr>
              <w:t>Friday, October 6</w:t>
            </w:r>
            <w:r w:rsidR="002770AA" w:rsidRPr="002770AA">
              <w:rPr>
                <w:sz w:val="20"/>
                <w:szCs w:val="20"/>
              </w:rPr>
              <w:t>, 2023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E01C" w14:textId="77777777" w:rsidR="0011021D" w:rsidRDefault="006E5C83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Noon, PST</w:t>
            </w:r>
            <w:r w:rsidR="004F24F4">
              <w:rPr>
                <w:sz w:val="20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62E0" w14:textId="77777777" w:rsidR="00327D7E" w:rsidRDefault="00327D7E" w:rsidP="00327D7E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 xml:space="preserve">UCLA Procurement &amp; Strategic Sourcing website under UC </w:t>
            </w:r>
          </w:p>
          <w:p w14:paraId="0331D08B" w14:textId="77777777" w:rsidR="00327D7E" w:rsidRDefault="00327D7E" w:rsidP="00327D7E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Health</w:t>
            </w:r>
          </w:p>
          <w:p w14:paraId="291A1B92" w14:textId="77777777" w:rsidR="00C005D7" w:rsidRDefault="00CF1FEE" w:rsidP="00327D7E">
            <w:pPr>
              <w:spacing w:after="0" w:line="259" w:lineRule="auto"/>
              <w:ind w:left="2" w:firstLine="0"/>
            </w:pPr>
            <w:hyperlink r:id="rId12" w:history="1">
              <w:r w:rsidR="00327D7E" w:rsidRPr="00952286">
                <w:rPr>
                  <w:rStyle w:val="Hyperlink"/>
                  <w:sz w:val="20"/>
                </w:rPr>
                <w:t>www.purchasing.uclahealth.org</w:t>
              </w:r>
            </w:hyperlink>
            <w:hyperlink r:id="rId13">
              <w:r w:rsidR="00327D7E">
                <w:rPr>
                  <w:sz w:val="20"/>
                </w:rPr>
                <w:t xml:space="preserve"> </w:t>
              </w:r>
            </w:hyperlink>
          </w:p>
        </w:tc>
      </w:tr>
      <w:tr w:rsidR="00C005D7" w14:paraId="2DE8F7F7" w14:textId="77777777">
        <w:trPr>
          <w:trHeight w:val="1054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3446" w14:textId="77777777" w:rsidR="00C005D7" w:rsidRDefault="009C35AC">
            <w:pPr>
              <w:spacing w:after="0" w:line="259" w:lineRule="auto"/>
              <w:ind w:left="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Bidders’ questions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4B14" w14:textId="17D28F99" w:rsidR="009C35AC" w:rsidRDefault="002770AA" w:rsidP="00365B45">
            <w:pPr>
              <w:spacing w:after="0" w:line="259" w:lineRule="auto"/>
              <w:ind w:left="0" w:firstLine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Bidders can submit questions until </w:t>
            </w:r>
            <w:r w:rsidR="00365B45">
              <w:rPr>
                <w:sz w:val="20"/>
                <w:szCs w:val="20"/>
              </w:rPr>
              <w:t>Friday</w:t>
            </w:r>
            <w:r>
              <w:rPr>
                <w:sz w:val="20"/>
                <w:szCs w:val="20"/>
              </w:rPr>
              <w:t xml:space="preserve">, October </w:t>
            </w:r>
            <w:r w:rsidR="00365B4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, 2023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1C73" w14:textId="77777777" w:rsidR="00C005D7" w:rsidRDefault="009C35AC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5:00 PM, PST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4DFA" w14:textId="77777777" w:rsidR="009C35AC" w:rsidRDefault="009C35AC" w:rsidP="009C35AC">
            <w:pPr>
              <w:spacing w:after="18" w:line="259" w:lineRule="auto"/>
              <w:ind w:left="2" w:firstLine="0"/>
            </w:pPr>
            <w:r>
              <w:rPr>
                <w:sz w:val="20"/>
              </w:rPr>
              <w:t xml:space="preserve">Via Email to </w:t>
            </w:r>
          </w:p>
          <w:p w14:paraId="0BE366BC" w14:textId="77777777" w:rsidR="00C005D7" w:rsidRDefault="00CF1FEE" w:rsidP="00C17CC0">
            <w:pPr>
              <w:spacing w:after="0" w:line="259" w:lineRule="auto"/>
              <w:ind w:left="2" w:firstLine="0"/>
              <w:rPr>
                <w:sz w:val="20"/>
              </w:rPr>
            </w:pPr>
            <w:hyperlink r:id="rId14" w:history="1">
              <w:r w:rsidR="00327D7E" w:rsidRPr="00BA12E8">
                <w:rPr>
                  <w:rStyle w:val="Hyperlink"/>
                </w:rPr>
                <w:t>Evan.martin@ucop.edu</w:t>
              </w:r>
            </w:hyperlink>
          </w:p>
        </w:tc>
      </w:tr>
      <w:tr w:rsidR="0011021D" w14:paraId="1BA73597" w14:textId="77777777">
        <w:trPr>
          <w:trHeight w:val="770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8503" w14:textId="77777777" w:rsidR="0011021D" w:rsidRDefault="00327D7E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>Responses to Bidders’ questions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AC77" w14:textId="201CBE35" w:rsidR="0011021D" w:rsidRDefault="002770AA" w:rsidP="00365B45">
            <w:pPr>
              <w:spacing w:after="18" w:line="259" w:lineRule="auto"/>
              <w:ind w:left="0" w:firstLine="0"/>
            </w:pPr>
            <w:r>
              <w:rPr>
                <w:sz w:val="20"/>
                <w:szCs w:val="20"/>
              </w:rPr>
              <w:t xml:space="preserve">UC will consolidate bidders’ questions and respond as they are received and will continue to do so until </w:t>
            </w:r>
            <w:r w:rsidR="00365B45">
              <w:rPr>
                <w:sz w:val="20"/>
                <w:szCs w:val="20"/>
              </w:rPr>
              <w:t>Friday</w:t>
            </w:r>
            <w:r>
              <w:rPr>
                <w:sz w:val="20"/>
                <w:szCs w:val="20"/>
              </w:rPr>
              <w:t xml:space="preserve">, </w:t>
            </w:r>
            <w:r w:rsidR="00365B45">
              <w:rPr>
                <w:sz w:val="20"/>
                <w:szCs w:val="20"/>
              </w:rPr>
              <w:t xml:space="preserve">November </w:t>
            </w:r>
            <w:r>
              <w:rPr>
                <w:sz w:val="20"/>
                <w:szCs w:val="20"/>
              </w:rPr>
              <w:t>1</w:t>
            </w:r>
            <w:r w:rsidR="00365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 2023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2C0B" w14:textId="77777777" w:rsidR="0011021D" w:rsidRDefault="004F24F4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5:00 PM</w:t>
            </w:r>
            <w:r w:rsidR="006E5C83">
              <w:rPr>
                <w:sz w:val="20"/>
              </w:rPr>
              <w:t>, PST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8189" w14:textId="77777777" w:rsidR="00327D7E" w:rsidRDefault="00327D7E" w:rsidP="00327D7E">
            <w:pPr>
              <w:spacing w:after="18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Responses will be posted on the UCLA Procurement &amp; Strategic Sourcing website under UC Health</w:t>
            </w:r>
          </w:p>
          <w:p w14:paraId="45850896" w14:textId="77777777" w:rsidR="0011021D" w:rsidRPr="00327D7E" w:rsidRDefault="00CF1FEE" w:rsidP="00327D7E">
            <w:pPr>
              <w:spacing w:after="0" w:line="259" w:lineRule="auto"/>
              <w:ind w:left="0" w:firstLine="0"/>
              <w:rPr>
                <w:sz w:val="20"/>
              </w:rPr>
            </w:pPr>
            <w:hyperlink r:id="rId15" w:history="1">
              <w:r w:rsidR="00327D7E" w:rsidRPr="00952286">
                <w:rPr>
                  <w:rStyle w:val="Hyperlink"/>
                  <w:sz w:val="20"/>
                </w:rPr>
                <w:t>www.purchasing.uclahealth.org</w:t>
              </w:r>
            </w:hyperlink>
            <w:hyperlink r:id="rId16">
              <w:r w:rsidR="00327D7E">
                <w:rPr>
                  <w:sz w:val="20"/>
                </w:rPr>
                <w:t xml:space="preserve"> </w:t>
              </w:r>
            </w:hyperlink>
          </w:p>
        </w:tc>
      </w:tr>
      <w:tr w:rsidR="00327D7E" w14:paraId="009D28BE" w14:textId="77777777">
        <w:trPr>
          <w:trHeight w:val="770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A630" w14:textId="77777777" w:rsidR="00327D7E" w:rsidRDefault="00327D7E">
            <w:pPr>
              <w:spacing w:after="18" w:line="259" w:lineRule="auto"/>
              <w:ind w:left="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Bidders’ submission of Proposals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7273" w14:textId="485EB74A" w:rsidR="00327D7E" w:rsidRPr="002770AA" w:rsidRDefault="002770AA" w:rsidP="00365B45">
            <w:pPr>
              <w:spacing w:after="18" w:line="259" w:lineRule="auto"/>
              <w:ind w:left="0" w:firstLine="0"/>
              <w:rPr>
                <w:sz w:val="20"/>
                <w:szCs w:val="20"/>
              </w:rPr>
            </w:pPr>
            <w:r w:rsidRPr="002770AA">
              <w:rPr>
                <w:sz w:val="20"/>
                <w:szCs w:val="20"/>
              </w:rPr>
              <w:t xml:space="preserve">Friday, November </w:t>
            </w:r>
            <w:r w:rsidR="00365B45">
              <w:rPr>
                <w:sz w:val="20"/>
                <w:szCs w:val="20"/>
              </w:rPr>
              <w:t>17</w:t>
            </w:r>
            <w:r w:rsidRPr="002770AA">
              <w:rPr>
                <w:sz w:val="20"/>
                <w:szCs w:val="20"/>
              </w:rPr>
              <w:t xml:space="preserve">, 2023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9F17" w14:textId="77777777" w:rsidR="00327D7E" w:rsidRDefault="00327D7E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5:00 PM, PST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EBD4" w14:textId="77777777" w:rsidR="00327D7E" w:rsidRDefault="00327D7E" w:rsidP="00327D7E">
            <w:pPr>
              <w:spacing w:after="18" w:line="259" w:lineRule="auto"/>
              <w:ind w:left="2" w:firstLine="0"/>
            </w:pPr>
            <w:r>
              <w:rPr>
                <w:sz w:val="20"/>
              </w:rPr>
              <w:t xml:space="preserve">Via Email to </w:t>
            </w:r>
          </w:p>
          <w:p w14:paraId="5898FFE0" w14:textId="77777777" w:rsidR="00327D7E" w:rsidRDefault="00CF1FEE" w:rsidP="00327D7E">
            <w:pPr>
              <w:spacing w:after="18" w:line="259" w:lineRule="auto"/>
              <w:ind w:left="2" w:firstLine="0"/>
              <w:rPr>
                <w:sz w:val="20"/>
              </w:rPr>
            </w:pPr>
            <w:hyperlink r:id="rId17" w:history="1">
              <w:r w:rsidR="00327D7E" w:rsidRPr="00BA12E8">
                <w:rPr>
                  <w:rStyle w:val="Hyperlink"/>
                </w:rPr>
                <w:t>Evan.martin@ucop.edu</w:t>
              </w:r>
            </w:hyperlink>
          </w:p>
        </w:tc>
      </w:tr>
      <w:tr w:rsidR="00327D7E" w14:paraId="2236F4F5" w14:textId="77777777">
        <w:trPr>
          <w:trHeight w:val="770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B7DF" w14:textId="77777777" w:rsidR="00327D7E" w:rsidRDefault="00327D7E" w:rsidP="00327D7E">
            <w:pPr>
              <w:spacing w:after="18" w:line="259" w:lineRule="auto"/>
              <w:ind w:left="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Round 1 - Review and Scoring by UC Evaluation Team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84C3" w14:textId="3C7BF2F8" w:rsidR="00327D7E" w:rsidRDefault="008D0DD8" w:rsidP="00327D7E">
            <w:pPr>
              <w:spacing w:after="18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</w:t>
            </w:r>
            <w:r w:rsidR="002770AA">
              <w:rPr>
                <w:sz w:val="20"/>
                <w:szCs w:val="20"/>
              </w:rPr>
              <w:t xml:space="preserve">, November </w:t>
            </w:r>
            <w:r>
              <w:rPr>
                <w:sz w:val="20"/>
                <w:szCs w:val="20"/>
              </w:rPr>
              <w:t>27</w:t>
            </w:r>
            <w:r w:rsidR="002770AA">
              <w:rPr>
                <w:sz w:val="20"/>
                <w:szCs w:val="20"/>
              </w:rPr>
              <w:t xml:space="preserve">, 2023   – </w:t>
            </w:r>
          </w:p>
          <w:p w14:paraId="700ABE5A" w14:textId="73C9F349" w:rsidR="002770AA" w:rsidRPr="002770AA" w:rsidRDefault="00365B45" w:rsidP="008D0DD8">
            <w:pPr>
              <w:spacing w:after="18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December </w:t>
            </w:r>
            <w:r w:rsidR="008D0DD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</w:t>
            </w:r>
            <w:r w:rsidR="002770AA">
              <w:rPr>
                <w:sz w:val="20"/>
                <w:szCs w:val="20"/>
              </w:rPr>
              <w:t xml:space="preserve"> 2023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6DF4" w14:textId="77777777" w:rsidR="00327D7E" w:rsidRDefault="00327D7E" w:rsidP="00327D7E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5:00 PM, PST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176A" w14:textId="77777777" w:rsidR="00327D7E" w:rsidRDefault="00327D7E" w:rsidP="00327D7E">
            <w:pPr>
              <w:spacing w:after="18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327D7E" w14:paraId="27A5F858" w14:textId="77777777">
        <w:trPr>
          <w:trHeight w:val="770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1E5E" w14:textId="77777777" w:rsidR="00327D7E" w:rsidRDefault="00327D7E" w:rsidP="00327D7E">
            <w:pPr>
              <w:spacing w:after="18" w:line="259" w:lineRule="auto"/>
              <w:ind w:left="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Round 2 – Demos by invitation based on scoring criteria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A43A" w14:textId="0850F201" w:rsidR="00327D7E" w:rsidRDefault="002770AA" w:rsidP="00327D7E">
            <w:pPr>
              <w:spacing w:after="18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Monday, </w:t>
            </w:r>
            <w:r w:rsidR="00365B45">
              <w:rPr>
                <w:sz w:val="20"/>
                <w:szCs w:val="20"/>
              </w:rPr>
              <w:t>December 11</w:t>
            </w:r>
            <w:r>
              <w:rPr>
                <w:sz w:val="20"/>
                <w:szCs w:val="20"/>
              </w:rPr>
              <w:t>, 2023  -</w:t>
            </w:r>
          </w:p>
          <w:p w14:paraId="4F79BAF0" w14:textId="2A75D543" w:rsidR="002770AA" w:rsidRPr="002770AA" w:rsidRDefault="008D0DD8" w:rsidP="00327D7E">
            <w:pPr>
              <w:spacing w:after="18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29</w:t>
            </w:r>
            <w:r w:rsidR="002770AA">
              <w:rPr>
                <w:sz w:val="20"/>
                <w:szCs w:val="20"/>
              </w:rPr>
              <w:t>, 2023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6B46" w14:textId="77777777" w:rsidR="00327D7E" w:rsidRDefault="00327D7E" w:rsidP="00327D7E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06FD" w14:textId="77777777" w:rsidR="00327D7E" w:rsidRDefault="00327D7E" w:rsidP="00327D7E">
            <w:pPr>
              <w:spacing w:after="18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327D7E" w14:paraId="632CCF05" w14:textId="77777777">
        <w:trPr>
          <w:trHeight w:val="770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190B" w14:textId="0C1D8242" w:rsidR="00327D7E" w:rsidRDefault="00327D7E" w:rsidP="00327D7E">
            <w:pPr>
              <w:spacing w:after="18" w:line="259" w:lineRule="auto"/>
              <w:ind w:left="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Final scoring by </w:t>
            </w:r>
            <w:r w:rsidR="00212994">
              <w:rPr>
                <w:b/>
                <w:sz w:val="20"/>
              </w:rPr>
              <w:t xml:space="preserve">the </w:t>
            </w:r>
            <w:r>
              <w:rPr>
                <w:b/>
                <w:sz w:val="20"/>
              </w:rPr>
              <w:t>UC Evaluation Team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8302" w14:textId="258CE641" w:rsidR="00327D7E" w:rsidRPr="002770AA" w:rsidRDefault="002770AA" w:rsidP="00365B45">
            <w:pPr>
              <w:spacing w:after="18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December </w:t>
            </w:r>
            <w:r w:rsidR="008D0DD8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</w:t>
            </w:r>
            <w:r w:rsidR="00CE2325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8D0DD8">
              <w:rPr>
                <w:sz w:val="20"/>
                <w:szCs w:val="20"/>
              </w:rPr>
              <w:t xml:space="preserve">January </w:t>
            </w:r>
            <w:r w:rsidR="00365B45">
              <w:rPr>
                <w:sz w:val="20"/>
                <w:szCs w:val="20"/>
              </w:rPr>
              <w:t>12</w:t>
            </w:r>
            <w:r w:rsidR="00CE2325">
              <w:rPr>
                <w:sz w:val="20"/>
                <w:szCs w:val="20"/>
              </w:rPr>
              <w:t xml:space="preserve">,2023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8632" w14:textId="77777777" w:rsidR="00327D7E" w:rsidRDefault="00327D7E" w:rsidP="00327D7E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F4EC" w14:textId="77777777" w:rsidR="00327D7E" w:rsidRDefault="00327D7E" w:rsidP="00327D7E">
            <w:pPr>
              <w:spacing w:after="18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</w:tbl>
    <w:p w14:paraId="79D912B5" w14:textId="77777777" w:rsidR="00CE2325" w:rsidRDefault="004F24F4" w:rsidP="00CE2325">
      <w:pPr>
        <w:ind w:left="1260"/>
        <w:rPr>
          <w:rFonts w:eastAsiaTheme="minorHAnsi"/>
        </w:rPr>
      </w:pPr>
      <w:r>
        <w:tab/>
      </w:r>
      <w:r>
        <w:rPr>
          <w:i/>
        </w:rPr>
        <w:t xml:space="preserve"> </w:t>
      </w:r>
      <w:r w:rsidR="00CE2325">
        <w:t>   *These dates are subject to change.</w:t>
      </w:r>
    </w:p>
    <w:p w14:paraId="490EEDBC" w14:textId="17AFA29E" w:rsidR="0011021D" w:rsidRDefault="004F24F4">
      <w:pPr>
        <w:tabs>
          <w:tab w:val="center" w:pos="1440"/>
          <w:tab w:val="center" w:pos="3381"/>
        </w:tabs>
        <w:spacing w:after="6" w:line="259" w:lineRule="auto"/>
        <w:ind w:left="0" w:firstLine="0"/>
      </w:pPr>
      <w:r>
        <w:rPr>
          <w:i/>
        </w:rPr>
        <w:tab/>
      </w:r>
    </w:p>
    <w:p w14:paraId="5CC331A4" w14:textId="77777777" w:rsidR="0011021D" w:rsidRDefault="004F24F4">
      <w:pPr>
        <w:spacing w:after="74" w:line="259" w:lineRule="auto"/>
        <w:ind w:left="1440" w:firstLine="0"/>
      </w:pPr>
      <w:r>
        <w:rPr>
          <w:color w:val="FF0000"/>
        </w:rPr>
        <w:t xml:space="preserve"> </w:t>
      </w:r>
    </w:p>
    <w:p w14:paraId="47545371" w14:textId="77777777" w:rsidR="0011021D" w:rsidRDefault="004F24F4">
      <w:pPr>
        <w:pStyle w:val="Heading2"/>
        <w:tabs>
          <w:tab w:val="center" w:pos="808"/>
          <w:tab w:val="center" w:pos="2831"/>
        </w:tabs>
        <w:ind w:left="0" w:firstLine="0"/>
      </w:pPr>
      <w:bookmarkStart w:id="7" w:name="_Toc8302"/>
      <w:r>
        <w:rPr>
          <w:b w:val="0"/>
          <w:sz w:val="22"/>
        </w:rPr>
        <w:tab/>
      </w:r>
      <w:r>
        <w:t>F.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Proposal Acceptance Period </w:t>
      </w:r>
      <w:bookmarkEnd w:id="7"/>
    </w:p>
    <w:p w14:paraId="0912015A" w14:textId="77777777" w:rsidR="0011021D" w:rsidRDefault="004F24F4">
      <w:pPr>
        <w:spacing w:after="24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2CA915F" w14:textId="77777777" w:rsidR="0011021D" w:rsidRDefault="004F24F4">
      <w:pPr>
        <w:ind w:left="1450"/>
      </w:pPr>
      <w:r>
        <w:t xml:space="preserve">All </w:t>
      </w:r>
      <w:r w:rsidR="00AF3BB4">
        <w:t>proposal</w:t>
      </w:r>
      <w:r>
        <w:t xml:space="preserve">s shall remain available for </w:t>
      </w:r>
      <w:r w:rsidR="006F78CD">
        <w:t>University</w:t>
      </w:r>
      <w:r>
        <w:t xml:space="preserve"> acceptance for a period of </w:t>
      </w:r>
      <w:r w:rsidR="006F78CD">
        <w:t>one (</w:t>
      </w:r>
      <w:r>
        <w:t>1</w:t>
      </w:r>
      <w:r w:rsidR="006F78CD">
        <w:t>)</w:t>
      </w:r>
      <w:r>
        <w:t xml:space="preserve"> year following the submission date. </w:t>
      </w:r>
    </w:p>
    <w:p w14:paraId="00379B6B" w14:textId="77777777" w:rsidR="0011021D" w:rsidRDefault="004F24F4">
      <w:pPr>
        <w:spacing w:after="74" w:line="259" w:lineRule="auto"/>
        <w:ind w:left="1440" w:firstLine="0"/>
      </w:pPr>
      <w:r>
        <w:t xml:space="preserve"> </w:t>
      </w:r>
    </w:p>
    <w:p w14:paraId="70520A4C" w14:textId="77777777" w:rsidR="0011021D" w:rsidRDefault="004F24F4">
      <w:pPr>
        <w:pStyle w:val="Heading2"/>
        <w:tabs>
          <w:tab w:val="center" w:pos="829"/>
          <w:tab w:val="center" w:pos="2574"/>
        </w:tabs>
        <w:ind w:left="0" w:firstLine="0"/>
      </w:pPr>
      <w:bookmarkStart w:id="8" w:name="_Toc8303"/>
      <w:r>
        <w:rPr>
          <w:b w:val="0"/>
          <w:sz w:val="22"/>
        </w:rPr>
        <w:tab/>
      </w:r>
      <w:r>
        <w:t>G.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Participating Locations </w:t>
      </w:r>
      <w:bookmarkEnd w:id="8"/>
    </w:p>
    <w:p w14:paraId="1661E8D2" w14:textId="77777777" w:rsidR="0011021D" w:rsidRDefault="004F24F4">
      <w:pPr>
        <w:spacing w:after="19" w:line="259" w:lineRule="auto"/>
        <w:ind w:left="1440" w:firstLine="0"/>
      </w:pPr>
      <w:r>
        <w:t xml:space="preserve"> </w:t>
      </w:r>
    </w:p>
    <w:p w14:paraId="452D6EAB" w14:textId="4FCC0A64" w:rsidR="0011021D" w:rsidRDefault="004F24F4">
      <w:pPr>
        <w:ind w:left="1450"/>
      </w:pPr>
      <w:r>
        <w:t xml:space="preserve">This RFI covers </w:t>
      </w:r>
      <w:r w:rsidR="00270722">
        <w:t xml:space="preserve">the </w:t>
      </w:r>
      <w:r>
        <w:t>University of California Health</w:t>
      </w:r>
      <w:r w:rsidR="009D6E75">
        <w:t xml:space="preserve">. </w:t>
      </w:r>
      <w:r>
        <w:t>Any awarded Contract(s) shall be extended to any future UC locations as they may be announced during the term of an awarded Contract</w:t>
      </w:r>
      <w:r w:rsidR="009D6E75">
        <w:t xml:space="preserve">. </w:t>
      </w:r>
    </w:p>
    <w:p w14:paraId="7AFB80AA" w14:textId="77777777" w:rsidR="0011021D" w:rsidRDefault="004F24F4">
      <w:pPr>
        <w:spacing w:after="76" w:line="259" w:lineRule="auto"/>
        <w:ind w:left="1440" w:firstLine="0"/>
      </w:pPr>
      <w:r>
        <w:t xml:space="preserve"> </w:t>
      </w:r>
    </w:p>
    <w:p w14:paraId="1D840534" w14:textId="77777777" w:rsidR="0011021D" w:rsidRDefault="004F24F4">
      <w:pPr>
        <w:spacing w:after="13" w:line="259" w:lineRule="auto"/>
        <w:ind w:left="0" w:firstLine="0"/>
      </w:pPr>
      <w:r>
        <w:rPr>
          <w:b/>
          <w:sz w:val="28"/>
        </w:rPr>
        <w:t xml:space="preserve"> </w:t>
      </w:r>
    </w:p>
    <w:p w14:paraId="6CC850B6" w14:textId="77777777" w:rsidR="0011021D" w:rsidRDefault="004F24F4">
      <w:pPr>
        <w:pStyle w:val="Heading1"/>
        <w:tabs>
          <w:tab w:val="center" w:pos="2407"/>
        </w:tabs>
        <w:ind w:left="-15" w:firstLine="0"/>
      </w:pPr>
      <w:bookmarkStart w:id="9" w:name="_Toc8304"/>
      <w:r>
        <w:t>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Instructions for RFI Response </w:t>
      </w:r>
      <w:bookmarkEnd w:id="9"/>
    </w:p>
    <w:p w14:paraId="5BCD587E" w14:textId="77777777" w:rsidR="0011021D" w:rsidRDefault="004F24F4">
      <w:pPr>
        <w:spacing w:after="71" w:line="259" w:lineRule="auto"/>
        <w:ind w:left="0" w:firstLine="0"/>
      </w:pPr>
      <w:r>
        <w:t xml:space="preserve"> </w:t>
      </w:r>
    </w:p>
    <w:p w14:paraId="6FC8B5B5" w14:textId="77777777" w:rsidR="0011021D" w:rsidRDefault="004F24F4">
      <w:pPr>
        <w:pStyle w:val="Heading2"/>
        <w:tabs>
          <w:tab w:val="center" w:pos="826"/>
          <w:tab w:val="center" w:pos="2100"/>
        </w:tabs>
        <w:spacing w:after="37"/>
        <w:ind w:left="0" w:firstLine="0"/>
      </w:pPr>
      <w:bookmarkStart w:id="10" w:name="_Toc8305"/>
      <w:r>
        <w:rPr>
          <w:b w:val="0"/>
          <w:sz w:val="22"/>
        </w:rPr>
        <w:tab/>
      </w:r>
      <w:r>
        <w:t>A.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RFI Response </w:t>
      </w:r>
      <w:bookmarkEnd w:id="10"/>
    </w:p>
    <w:p w14:paraId="01EFDC17" w14:textId="77777777" w:rsidR="0011021D" w:rsidRDefault="004F24F4">
      <w:pPr>
        <w:spacing w:after="3" w:line="259" w:lineRule="auto"/>
        <w:ind w:left="0" w:firstLine="0"/>
      </w:pPr>
      <w:r>
        <w:rPr>
          <w:sz w:val="24"/>
        </w:rPr>
        <w:t xml:space="preserve"> </w:t>
      </w:r>
    </w:p>
    <w:p w14:paraId="69DB113B" w14:textId="7D391969" w:rsidR="0011021D" w:rsidRDefault="004F24F4">
      <w:pPr>
        <w:ind w:left="1450"/>
      </w:pPr>
      <w:r>
        <w:t xml:space="preserve">Bidders are required to send their proposals via email to </w:t>
      </w:r>
      <w:r w:rsidR="00270722">
        <w:t xml:space="preserve">Evan Martin </w:t>
      </w:r>
      <w:r w:rsidR="006E5C83">
        <w:t>(</w:t>
      </w:r>
      <w:hyperlink r:id="rId18" w:history="1">
        <w:r w:rsidR="00270722" w:rsidRPr="006B4A62">
          <w:rPr>
            <w:rStyle w:val="Hyperlink"/>
          </w:rPr>
          <w:t>evan.martin@ucop.edu</w:t>
        </w:r>
      </w:hyperlink>
      <w:r w:rsidR="006E5C83">
        <w:t>)</w:t>
      </w:r>
      <w:r>
        <w:t xml:space="preserve">   </w:t>
      </w:r>
    </w:p>
    <w:p w14:paraId="1430EB17" w14:textId="77777777" w:rsidR="0011021D" w:rsidRDefault="004F24F4">
      <w:pPr>
        <w:spacing w:after="19" w:line="259" w:lineRule="auto"/>
        <w:ind w:left="1440" w:firstLine="0"/>
      </w:pPr>
      <w:r>
        <w:t xml:space="preserve"> </w:t>
      </w:r>
    </w:p>
    <w:p w14:paraId="33B795FE" w14:textId="77777777" w:rsidR="0011021D" w:rsidRDefault="004F24F4">
      <w:pPr>
        <w:spacing w:after="274"/>
        <w:ind w:left="1450"/>
      </w:pPr>
      <w:r>
        <w:t xml:space="preserve">In your proposal, please articulate: </w:t>
      </w:r>
    </w:p>
    <w:p w14:paraId="2501F370" w14:textId="5D78071A" w:rsidR="0011021D" w:rsidRDefault="004F24F4">
      <w:pPr>
        <w:numPr>
          <w:ilvl w:val="0"/>
          <w:numId w:val="2"/>
        </w:numPr>
        <w:spacing w:after="72"/>
        <w:ind w:right="733" w:hanging="360"/>
      </w:pPr>
      <w:r>
        <w:t xml:space="preserve">Bidder’s approach to executing such an engagement </w:t>
      </w:r>
      <w:r w:rsidR="00365B45">
        <w:t>reflects</w:t>
      </w:r>
      <w:r>
        <w:t xml:space="preserve"> the requirements outlined in the RFI documents. </w:t>
      </w:r>
    </w:p>
    <w:p w14:paraId="56E4D213" w14:textId="77777777" w:rsidR="0011021D" w:rsidRDefault="004F24F4">
      <w:pPr>
        <w:numPr>
          <w:ilvl w:val="0"/>
          <w:numId w:val="2"/>
        </w:numPr>
        <w:spacing w:after="4" w:line="267" w:lineRule="auto"/>
        <w:ind w:right="733" w:hanging="360"/>
      </w:pPr>
      <w:r>
        <w:t xml:space="preserve">Response needs to reflect the ability to meet the requirements listed above. </w:t>
      </w:r>
    </w:p>
    <w:p w14:paraId="235BFA32" w14:textId="77777777" w:rsidR="0011021D" w:rsidRDefault="004F24F4">
      <w:pPr>
        <w:spacing w:after="0" w:line="259" w:lineRule="auto"/>
        <w:ind w:left="0" w:firstLine="0"/>
      </w:pPr>
      <w:r>
        <w:t xml:space="preserve"> </w:t>
      </w:r>
    </w:p>
    <w:p w14:paraId="1A9A1B18" w14:textId="77777777" w:rsidR="0011021D" w:rsidRDefault="004F24F4">
      <w:pPr>
        <w:spacing w:after="9" w:line="249" w:lineRule="auto"/>
        <w:ind w:left="1450"/>
      </w:pPr>
      <w:r>
        <w:rPr>
          <w:b/>
        </w:rPr>
        <w:t xml:space="preserve">Proprietary Information </w:t>
      </w:r>
    </w:p>
    <w:p w14:paraId="250E33C6" w14:textId="77777777" w:rsidR="0011021D" w:rsidRDefault="004F24F4">
      <w:pPr>
        <w:spacing w:after="0" w:line="259" w:lineRule="auto"/>
        <w:ind w:left="1440" w:firstLine="0"/>
      </w:pPr>
      <w:r>
        <w:rPr>
          <w:b/>
        </w:rPr>
        <w:t xml:space="preserve"> </w:t>
      </w:r>
    </w:p>
    <w:p w14:paraId="2CE4F46B" w14:textId="77777777" w:rsidR="0011021D" w:rsidRDefault="004F24F4">
      <w:pPr>
        <w:ind w:left="1450"/>
      </w:pPr>
      <w:r>
        <w:t>Any restrictions on the use of data contained in a</w:t>
      </w:r>
      <w:r w:rsidR="00EA663D">
        <w:t>n</w:t>
      </w:r>
      <w:r>
        <w:t xml:space="preserve"> RFI Response must be clearly stated in the response itself</w:t>
      </w:r>
      <w:r w:rsidR="00EA663D">
        <w:t xml:space="preserve"> and marked as “Confidential”</w:t>
      </w:r>
      <w:r w:rsidR="009D6E75">
        <w:t xml:space="preserve">. </w:t>
      </w:r>
      <w:r>
        <w:t>Proprietary information submitted in response to this RFI will be handled in accordance with applicable University of California procurement regulations and the Public Records Act</w:t>
      </w:r>
      <w:r w:rsidR="009D6E75">
        <w:t xml:space="preserve">. </w:t>
      </w:r>
      <w:r>
        <w:t xml:space="preserve">All data and documentation become the property of the University. </w:t>
      </w:r>
    </w:p>
    <w:p w14:paraId="66817D44" w14:textId="77777777" w:rsidR="00777F85" w:rsidRDefault="00777F85" w:rsidP="00C64ADE">
      <w:pPr>
        <w:spacing w:after="20" w:line="259" w:lineRule="auto"/>
        <w:ind w:left="1440" w:firstLine="0"/>
        <w:rPr>
          <w:b/>
          <w:sz w:val="24"/>
        </w:rPr>
      </w:pPr>
    </w:p>
    <w:p w14:paraId="10AF9616" w14:textId="77777777" w:rsidR="00777F85" w:rsidRDefault="00777F85" w:rsidP="00C64ADE">
      <w:pPr>
        <w:spacing w:after="20" w:line="259" w:lineRule="auto"/>
        <w:ind w:left="1440" w:firstLine="0"/>
        <w:rPr>
          <w:b/>
          <w:sz w:val="24"/>
        </w:rPr>
      </w:pPr>
    </w:p>
    <w:p w14:paraId="3B1D918D" w14:textId="6369E96E" w:rsidR="0011021D" w:rsidRDefault="00777F85" w:rsidP="00C64ADE">
      <w:pPr>
        <w:spacing w:after="20" w:line="259" w:lineRule="auto"/>
        <w:ind w:left="1440" w:firstLine="0"/>
      </w:pPr>
      <w:r>
        <w:rPr>
          <w:b/>
          <w:sz w:val="24"/>
        </w:rPr>
        <w:t>See Attachment “A” Excel file for additional requirements</w:t>
      </w:r>
      <w:r w:rsidR="00212994">
        <w:rPr>
          <w:b/>
          <w:sz w:val="24"/>
        </w:rPr>
        <w:t>.</w:t>
      </w:r>
      <w:r w:rsidR="004F24F4">
        <w:rPr>
          <w:b/>
          <w:sz w:val="24"/>
        </w:rPr>
        <w:t xml:space="preserve"> </w:t>
      </w:r>
    </w:p>
    <w:sectPr w:rsidR="0011021D">
      <w:footerReference w:type="even" r:id="rId19"/>
      <w:footerReference w:type="default" r:id="rId20"/>
      <w:footerReference w:type="first" r:id="rId21"/>
      <w:pgSz w:w="12240" w:h="15840"/>
      <w:pgMar w:top="730" w:right="747" w:bottom="1717" w:left="720" w:header="720" w:footer="8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336F3" w14:textId="77777777" w:rsidR="007F1E6F" w:rsidRDefault="007F1E6F">
      <w:pPr>
        <w:spacing w:after="0" w:line="240" w:lineRule="auto"/>
      </w:pPr>
      <w:r>
        <w:separator/>
      </w:r>
    </w:p>
  </w:endnote>
  <w:endnote w:type="continuationSeparator" w:id="0">
    <w:p w14:paraId="2E7D696D" w14:textId="77777777" w:rsidR="007F1E6F" w:rsidRDefault="007F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9ED42" w14:textId="77777777" w:rsidR="0011021D" w:rsidRDefault="004F24F4">
    <w:pPr>
      <w:spacing w:after="0"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2DE7E8" wp14:editId="52267E41">
              <wp:simplePos x="0" y="0"/>
              <wp:positionH relativeFrom="page">
                <wp:posOffset>457200</wp:posOffset>
              </wp:positionH>
              <wp:positionV relativeFrom="page">
                <wp:posOffset>9021775</wp:posOffset>
              </wp:positionV>
              <wp:extent cx="6859194" cy="359664"/>
              <wp:effectExtent l="0" t="0" r="0" b="0"/>
              <wp:wrapSquare wrapText="bothSides"/>
              <wp:docPr id="8021" name="Group 80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9194" cy="359664"/>
                        <a:chOff x="0" y="0"/>
                        <a:chExt cx="6859194" cy="359664"/>
                      </a:xfrm>
                    </wpg:grpSpPr>
                    <wps:wsp>
                      <wps:cNvPr id="8027" name="Rectangle 8027"/>
                      <wps:cNvSpPr/>
                      <wps:spPr>
                        <a:xfrm>
                          <a:off x="579425" y="56007"/>
                          <a:ext cx="85295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57661A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8" name="Rectangle 8028"/>
                      <wps:cNvSpPr/>
                      <wps:spPr>
                        <a:xfrm>
                          <a:off x="643433" y="56007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3BC2D7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4F81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9" name="Rectangle 8029"/>
                      <wps:cNvSpPr/>
                      <wps:spPr>
                        <a:xfrm>
                          <a:off x="780593" y="56388"/>
                          <a:ext cx="470108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5BB5B1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PROP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0" name="Rectangle 8030"/>
                      <wps:cNvSpPr/>
                      <wps:spPr>
                        <a:xfrm>
                          <a:off x="1134110" y="56388"/>
                          <a:ext cx="187782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10D36C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56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1" name="Rectangle 8031"/>
                      <wps:cNvSpPr/>
                      <wps:spPr>
                        <a:xfrm>
                          <a:off x="1275720" y="56388"/>
                          <a:ext cx="1874650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F253FE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 xml:space="preserve"> GME GRANT PROGRAM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2" name="Rectangle 8032"/>
                      <wps:cNvSpPr/>
                      <wps:spPr>
                        <a:xfrm>
                          <a:off x="2684399" y="5638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C469F2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3" name="Rectangle 8033"/>
                      <wps:cNvSpPr/>
                      <wps:spPr>
                        <a:xfrm>
                          <a:off x="2716403" y="56388"/>
                          <a:ext cx="120072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89E023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i/>
                              </w:rPr>
                              <w:t>November 2020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4" name="Rectangle 8034"/>
                      <wps:cNvSpPr/>
                      <wps:spPr>
                        <a:xfrm>
                          <a:off x="3618611" y="5638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C4CE4C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5" name="Rectangle 8035"/>
                      <wps:cNvSpPr/>
                      <wps:spPr>
                        <a:xfrm>
                          <a:off x="780593" y="201211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1E3EF1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591" name="Shape 8591"/>
                      <wps:cNvSpPr/>
                      <wps:spPr>
                        <a:xfrm>
                          <a:off x="0" y="0"/>
                          <a:ext cx="69829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297" h="27432">
                              <a:moveTo>
                                <a:pt x="0" y="0"/>
                              </a:moveTo>
                              <a:lnTo>
                                <a:pt x="698297" y="0"/>
                              </a:lnTo>
                              <a:lnTo>
                                <a:pt x="698297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2" name="Shape 8592"/>
                      <wps:cNvSpPr/>
                      <wps:spPr>
                        <a:xfrm>
                          <a:off x="698297" y="27432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3" name="Shape 8593"/>
                      <wps:cNvSpPr/>
                      <wps:spPr>
                        <a:xfrm>
                          <a:off x="698297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4" name="Shape 8594"/>
                      <wps:cNvSpPr/>
                      <wps:spPr>
                        <a:xfrm>
                          <a:off x="725729" y="0"/>
                          <a:ext cx="6133465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3465" h="27432">
                              <a:moveTo>
                                <a:pt x="0" y="0"/>
                              </a:moveTo>
                              <a:lnTo>
                                <a:pt x="6133465" y="0"/>
                              </a:lnTo>
                              <a:lnTo>
                                <a:pt x="6133465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5" name="Shape 8595"/>
                      <wps:cNvSpPr/>
                      <wps:spPr>
                        <a:xfrm>
                          <a:off x="698297" y="28956"/>
                          <a:ext cx="27432" cy="3307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3070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30708"/>
                              </a:lnTo>
                              <a:lnTo>
                                <a:pt x="0" y="3307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4AE83573" id="Group 8021" o:spid="_x0000_s1036" style="position:absolute;margin-left:36pt;margin-top:710.4pt;width:540.1pt;height:28.3pt;z-index:251658240;mso-position-horizontal-relative:page;mso-position-vertical-relative:page" coordsize="68591,3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">
              <v:rect id="Rectangle 8027" o:spid="_x0000_s1037" style="position:absolute;left:5794;top:560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BzrxwAAAN0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IofoH/N+EJyPUfAAAA//8DAFBLAQItABQABgAIAAAAIQDb4fbL7gAAAIUBAAATAAAAAAAA&#10;AAAAAAAAAAAAAABbQ29udGVudF9UeXBlc10ueG1sUEsBAi0AFAAGAAgAAAAhAFr0LFu/AAAAFQEA&#10;AAsAAAAAAAAAAAAAAAAAHwEAAF9yZWxzLy5yZWxzUEsBAi0AFAAGAAgAAAAhAALgHOvHAAAA3QAA&#10;AA8AAAAAAAAAAAAAAAAABwIAAGRycy9kb3ducmV2LnhtbFBLBQYAAAAAAwADALcAAAD7AgAAAAA=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>
                        <w:rPr>
                          <w:b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8028" o:spid="_x0000_s1038" style="position:absolute;left:6434;top:560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4F81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8029" o:spid="_x0000_s1039" style="position:absolute;left:7805;top:563;width:470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0CxQAAAN0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R+MEnm/CE5DzfwAAAP//AwBQSwECLQAUAAYACAAAACEA2+H2y+4AAACFAQAAEwAAAAAAAAAA&#10;AAAAAAAAAAAAW0NvbnRlbnRfVHlwZXNdLnhtbFBLAQItABQABgAIAAAAIQBa9CxbvwAAABUBAAAL&#10;AAAAAAAAAAAAAAAAAB8BAABfcmVscy8ucmVsc1BLAQItABQABgAIAAAAIQAcMy0CxQAAAN0AAAAP&#10;AAAAAAAAAAAAAAAAAAcCAABkcnMvZG93bnJldi54bWxQSwUGAAAAAAMAAwC3AAAA+QIAAAAA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i/>
                        </w:rPr>
                        <w:t xml:space="preserve">PROP </w:t>
                      </w:r>
                    </w:p>
                  </w:txbxContent>
                </v:textbox>
              </v:rect>
              <v:rect id="Rectangle 8030" o:spid="_x0000_s1040" style="position:absolute;left:11341;top:563;width:187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>56</w:t>
                      </w:r>
                    </w:p>
                  </w:txbxContent>
                </v:textbox>
              </v:rect>
              <v:rect id="Rectangle 8031" o:spid="_x0000_s1041" style="position:absolute;left:12757;top:563;width:1874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 xml:space="preserve"> GME GRANT PROGRAM</w:t>
                      </w:r>
                    </w:p>
                  </w:txbxContent>
                </v:textbox>
              </v:rect>
              <v:rect id="Rectangle 8032" o:spid="_x0000_s1042" style="position:absolute;left:26843;top:56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imuxgAAAN0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oHsP/m/AE5PoPAAD//wMAUEsBAi0AFAAGAAgAAAAhANvh9svuAAAAhQEAABMAAAAAAAAA&#10;AAAAAAAAAAAAAFtDb250ZW50X1R5cGVzXS54bWxQSwECLQAUAAYACAAAACEAWvQsW78AAAAVAQAA&#10;CwAAAAAAAAAAAAAAAAAfAQAAX3JlbHMvLnJlbHNQSwECLQAUAAYACAAAACEAl04prsYAAADdAAAA&#10;DwAAAAAAAAAAAAAAAAAHAgAAZHJzL2Rvd25yZXYueG1sUEsFBgAAAAADAAMAtwAAAPoCAAAAAA==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8033" o:spid="_x0000_s1043" style="position:absolute;left:27164;top:563;width:1200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i/>
                        </w:rPr>
                        <w:t>November 2020</w:t>
                      </w:r>
                    </w:p>
                  </w:txbxContent>
                </v:textbox>
              </v:rect>
              <v:rect id="Rectangle 8034" o:spid="_x0000_s1044" style="position:absolute;left:36186;top:56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rect>
              <v:rect id="Rectangle 8035" o:spid="_x0000_s1045" style="position:absolute;left:7805;top:2012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 id="Shape 8591" o:spid="_x0000_s1046" style="position:absolute;width:6982;height:274;visibility:visible;mso-wrap-style:square;v-text-anchor:top" coordsize="69829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" path="m,l698297,r,27432l,27432,,e" fillcolor="gray" stroked="f" strokeweight="0">
                <v:stroke miterlimit="83231f" joinstyle="miter"/>
                <v:path arrowok="t" textboxrect="0,0,698297,27432"/>
              </v:shape>
              <v:shape id="Shape 8592" o:spid="_x0000_s1047" style="position:absolute;left:6982;top:274;width:275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" path="m,l27432,r,9144l,9144,,e" fillcolor="gray" stroked="f" strokeweight="0">
                <v:stroke miterlimit="83231f" joinstyle="miter"/>
                <v:path arrowok="t" textboxrect="0,0,27432,9144"/>
              </v:shape>
              <v:shape id="Shape 8593" o:spid="_x0000_s1048" style="position:absolute;left:6982;width:275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" path="m,l27432,r,27432l,27432,,e" fillcolor="gray" stroked="f" strokeweight="0">
                <v:stroke miterlimit="83231f" joinstyle="miter"/>
                <v:path arrowok="t" textboxrect="0,0,27432,27432"/>
              </v:shape>
              <v:shape id="Shape 8594" o:spid="_x0000_s1049" style="position:absolute;left:7257;width:61334;height:274;visibility:visible;mso-wrap-style:square;v-text-anchor:top" coordsize="6133465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" path="m,l6133465,r,27432l,27432,,e" fillcolor="gray" stroked="f" strokeweight="0">
                <v:stroke miterlimit="83231f" joinstyle="miter"/>
                <v:path arrowok="t" textboxrect="0,0,6133465,27432"/>
              </v:shape>
              <v:shape id="Shape 8595" o:spid="_x0000_s1050" style="position:absolute;left:6982;top:289;width:275;height:3307;visibility:visible;mso-wrap-style:square;v-text-anchor:top" coordsize="27432,330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" path="m,l27432,r,330708l,330708,,e" fillcolor="gray" stroked="f" strokeweight="0">
                <v:stroke miterlimit="83231f" joinstyle="miter"/>
                <v:path arrowok="t" textboxrect="0,0,27432,330708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09233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AAA94ED" w14:textId="45CCBFD7" w:rsidR="00C64ADE" w:rsidRDefault="00C64AD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1FE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1FE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200D42" w14:textId="77777777" w:rsidR="0011021D" w:rsidRDefault="0011021D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3387E" w14:textId="77777777" w:rsidR="0011021D" w:rsidRDefault="004F24F4">
    <w:pPr>
      <w:spacing w:after="0"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9C66EB0" wp14:editId="3C911F11">
              <wp:simplePos x="0" y="0"/>
              <wp:positionH relativeFrom="page">
                <wp:posOffset>457200</wp:posOffset>
              </wp:positionH>
              <wp:positionV relativeFrom="page">
                <wp:posOffset>9021775</wp:posOffset>
              </wp:positionV>
              <wp:extent cx="6859194" cy="359664"/>
              <wp:effectExtent l="0" t="0" r="0" b="0"/>
              <wp:wrapSquare wrapText="bothSides"/>
              <wp:docPr id="7979" name="Group 79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9194" cy="359664"/>
                        <a:chOff x="0" y="0"/>
                        <a:chExt cx="6859194" cy="359664"/>
                      </a:xfrm>
                    </wpg:grpSpPr>
                    <wps:wsp>
                      <wps:cNvPr id="7985" name="Rectangle 7985"/>
                      <wps:cNvSpPr/>
                      <wps:spPr>
                        <a:xfrm>
                          <a:off x="579425" y="56007"/>
                          <a:ext cx="85295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B000E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86" name="Rectangle 7986"/>
                      <wps:cNvSpPr/>
                      <wps:spPr>
                        <a:xfrm>
                          <a:off x="643433" y="56007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98E05D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4F81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87" name="Rectangle 7987"/>
                      <wps:cNvSpPr/>
                      <wps:spPr>
                        <a:xfrm>
                          <a:off x="780593" y="56388"/>
                          <a:ext cx="470108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B42F22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PROP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88" name="Rectangle 7988"/>
                      <wps:cNvSpPr/>
                      <wps:spPr>
                        <a:xfrm>
                          <a:off x="1134110" y="56388"/>
                          <a:ext cx="187782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5809FE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56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89" name="Rectangle 7989"/>
                      <wps:cNvSpPr/>
                      <wps:spPr>
                        <a:xfrm>
                          <a:off x="1275720" y="56388"/>
                          <a:ext cx="1874650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5E0539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 xml:space="preserve"> GME GRANT PROGRAM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90" name="Rectangle 7990"/>
                      <wps:cNvSpPr/>
                      <wps:spPr>
                        <a:xfrm>
                          <a:off x="2684399" y="5638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FC62AC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91" name="Rectangle 7991"/>
                      <wps:cNvSpPr/>
                      <wps:spPr>
                        <a:xfrm>
                          <a:off x="2716403" y="56388"/>
                          <a:ext cx="120072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8D148B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i/>
                              </w:rPr>
                              <w:t>November 2020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92" name="Rectangle 7992"/>
                      <wps:cNvSpPr/>
                      <wps:spPr>
                        <a:xfrm>
                          <a:off x="3618611" y="5638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A6F3EB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93" name="Rectangle 7993"/>
                      <wps:cNvSpPr/>
                      <wps:spPr>
                        <a:xfrm>
                          <a:off x="780593" y="201211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7AC8AA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571" name="Shape 8571"/>
                      <wps:cNvSpPr/>
                      <wps:spPr>
                        <a:xfrm>
                          <a:off x="0" y="0"/>
                          <a:ext cx="69829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297" h="27432">
                              <a:moveTo>
                                <a:pt x="0" y="0"/>
                              </a:moveTo>
                              <a:lnTo>
                                <a:pt x="698297" y="0"/>
                              </a:lnTo>
                              <a:lnTo>
                                <a:pt x="698297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2" name="Shape 8572"/>
                      <wps:cNvSpPr/>
                      <wps:spPr>
                        <a:xfrm>
                          <a:off x="698297" y="27432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3" name="Shape 8573"/>
                      <wps:cNvSpPr/>
                      <wps:spPr>
                        <a:xfrm>
                          <a:off x="698297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4" name="Shape 8574"/>
                      <wps:cNvSpPr/>
                      <wps:spPr>
                        <a:xfrm>
                          <a:off x="725729" y="0"/>
                          <a:ext cx="6133465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3465" h="27432">
                              <a:moveTo>
                                <a:pt x="0" y="0"/>
                              </a:moveTo>
                              <a:lnTo>
                                <a:pt x="6133465" y="0"/>
                              </a:lnTo>
                              <a:lnTo>
                                <a:pt x="6133465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5" name="Shape 8575"/>
                      <wps:cNvSpPr/>
                      <wps:spPr>
                        <a:xfrm>
                          <a:off x="698297" y="28956"/>
                          <a:ext cx="27432" cy="3307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3070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30708"/>
                              </a:lnTo>
                              <a:lnTo>
                                <a:pt x="0" y="3307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33D0838B" id="Group 7979" o:spid="_x0000_s1051" style="position:absolute;margin-left:36pt;margin-top:710.4pt;width:540.1pt;height:28.3pt;z-index:251660288;mso-position-horizontal-relative:page;mso-position-vertical-relative:page" coordsize="68591,3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">
              <v:rect id="Rectangle 7985" o:spid="_x0000_s1052" style="position:absolute;left:5794;top:560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>
                        <w:rPr>
                          <w:b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7986" o:spid="_x0000_s1053" style="position:absolute;left:6434;top:560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jiw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n0k8hv834QnI2QMAAP//AwBQSwECLQAUAAYACAAAACEA2+H2y+4AAACFAQAAEwAAAAAAAAAA&#10;AAAAAAAAAAAAW0NvbnRlbnRfVHlwZXNdLnhtbFBLAQItABQABgAIAAAAIQBa9CxbvwAAABUBAAAL&#10;AAAAAAAAAAAAAAAAAB8BAABfcmVscy8ucmVsc1BLAQItABQABgAIAAAAIQCW9jiwxQAAAN0AAAAP&#10;AAAAAAAAAAAAAAAAAAcCAABkcnMvZG93bnJldi54bWxQSwUGAAAAAAMAAwC3AAAA+QIAAAAA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4F81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987" o:spid="_x0000_s1054" style="position:absolute;left:7805;top:563;width:470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i/>
                        </w:rPr>
                        <w:t xml:space="preserve">PROP </w:t>
                      </w:r>
                    </w:p>
                  </w:txbxContent>
                </v:textbox>
              </v:rect>
              <v:rect id="Rectangle 7988" o:spid="_x0000_s1055" style="position:absolute;left:11341;top:563;width:187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>56</w:t>
                      </w:r>
                    </w:p>
                  </w:txbxContent>
                </v:textbox>
              </v:rect>
              <v:rect id="Rectangle 7989" o:spid="_x0000_s1056" style="position:absolute;left:12757;top:563;width:1874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 xml:space="preserve"> GME GRANT PROGRAM</w:t>
                      </w:r>
                    </w:p>
                  </w:txbxContent>
                </v:textbox>
              </v:rect>
              <v:rect id="Rectangle 7990" o:spid="_x0000_s1057" style="position:absolute;left:26843;top:56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7991" o:spid="_x0000_s1058" style="position:absolute;left:27164;top:563;width:1200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i/>
                        </w:rPr>
                        <w:t>November 2020</w:t>
                      </w:r>
                    </w:p>
                  </w:txbxContent>
                </v:textbox>
              </v:rect>
              <v:rect id="Rectangle 7992" o:spid="_x0000_s1059" style="position:absolute;left:36186;top:56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rect>
              <v:rect id="Rectangle 7993" o:spid="_x0000_s1060" style="position:absolute;left:7805;top:2012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 id="Shape 8571" o:spid="_x0000_s1061" style="position:absolute;width:6982;height:274;visibility:visible;mso-wrap-style:square;v-text-anchor:top" coordsize="69829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" path="m,l698297,r,27432l,27432,,e" fillcolor="gray" stroked="f" strokeweight="0">
                <v:stroke miterlimit="83231f" joinstyle="miter"/>
                <v:path arrowok="t" textboxrect="0,0,698297,27432"/>
              </v:shape>
              <v:shape id="Shape 8572" o:spid="_x0000_s1062" style="position:absolute;left:6982;top:274;width:275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" path="m,l27432,r,9144l,9144,,e" fillcolor="gray" stroked="f" strokeweight="0">
                <v:stroke miterlimit="83231f" joinstyle="miter"/>
                <v:path arrowok="t" textboxrect="0,0,27432,9144"/>
              </v:shape>
              <v:shape id="Shape 8573" o:spid="_x0000_s1063" style="position:absolute;left:6982;width:275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" path="m,l27432,r,27432l,27432,,e" fillcolor="gray" stroked="f" strokeweight="0">
                <v:stroke miterlimit="83231f" joinstyle="miter"/>
                <v:path arrowok="t" textboxrect="0,0,27432,27432"/>
              </v:shape>
              <v:shape id="Shape 8574" o:spid="_x0000_s1064" style="position:absolute;left:7257;width:61334;height:274;visibility:visible;mso-wrap-style:square;v-text-anchor:top" coordsize="6133465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" path="m,l6133465,r,27432l,27432,,e" fillcolor="gray" stroked="f" strokeweight="0">
                <v:stroke miterlimit="83231f" joinstyle="miter"/>
                <v:path arrowok="t" textboxrect="0,0,6133465,27432"/>
              </v:shape>
              <v:shape id="Shape 8575" o:spid="_x0000_s1065" style="position:absolute;left:6982;top:289;width:275;height:3307;visibility:visible;mso-wrap-style:square;v-text-anchor:top" coordsize="27432,330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" path="m,l27432,r,330708l,330708,,e" fillcolor="gray" stroked="f" strokeweight="0">
                <v:stroke miterlimit="83231f" joinstyle="miter"/>
                <v:path arrowok="t" textboxrect="0,0,27432,330708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E4105" w14:textId="77777777" w:rsidR="007F1E6F" w:rsidRDefault="007F1E6F">
      <w:pPr>
        <w:spacing w:after="0" w:line="240" w:lineRule="auto"/>
      </w:pPr>
      <w:r>
        <w:separator/>
      </w:r>
    </w:p>
  </w:footnote>
  <w:footnote w:type="continuationSeparator" w:id="0">
    <w:p w14:paraId="0B8DFF1B" w14:textId="77777777" w:rsidR="007F1E6F" w:rsidRDefault="007F1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31DC"/>
    <w:multiLevelType w:val="multilevel"/>
    <w:tmpl w:val="297A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620CC4"/>
    <w:multiLevelType w:val="multilevel"/>
    <w:tmpl w:val="C8EA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65CF3"/>
    <w:multiLevelType w:val="hybridMultilevel"/>
    <w:tmpl w:val="4CEAFD4A"/>
    <w:lvl w:ilvl="0" w:tplc="CBD8CE5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B4E54"/>
    <w:multiLevelType w:val="hybridMultilevel"/>
    <w:tmpl w:val="713C7B30"/>
    <w:lvl w:ilvl="0" w:tplc="CBD8CE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E75DB"/>
    <w:multiLevelType w:val="hybridMultilevel"/>
    <w:tmpl w:val="303822D4"/>
    <w:lvl w:ilvl="0" w:tplc="70CCD11A">
      <w:start w:val="1"/>
      <w:numFmt w:val="bullet"/>
      <w:lvlText w:val="•"/>
      <w:lvlJc w:val="left"/>
      <w:pPr>
        <w:ind w:left="1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14895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C2BB1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BAA8E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069E4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DC99E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2E0554">
      <w:start w:val="1"/>
      <w:numFmt w:val="bullet"/>
      <w:lvlText w:val="•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F0E190">
      <w:start w:val="1"/>
      <w:numFmt w:val="bullet"/>
      <w:lvlText w:val="o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F0981A">
      <w:start w:val="1"/>
      <w:numFmt w:val="bullet"/>
      <w:lvlText w:val="▪"/>
      <w:lvlJc w:val="left"/>
      <w:pPr>
        <w:ind w:left="7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7F6742"/>
    <w:multiLevelType w:val="hybridMultilevel"/>
    <w:tmpl w:val="436882D4"/>
    <w:lvl w:ilvl="0" w:tplc="CBD8CE5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003333"/>
    <w:multiLevelType w:val="hybridMultilevel"/>
    <w:tmpl w:val="E774D988"/>
    <w:lvl w:ilvl="0" w:tplc="CBD8CE52">
      <w:start w:val="1"/>
      <w:numFmt w:val="bullet"/>
      <w:lvlText w:val="•"/>
      <w:lvlJc w:val="left"/>
      <w:pPr>
        <w:ind w:left="2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82C6A6">
      <w:start w:val="1"/>
      <w:numFmt w:val="bullet"/>
      <w:lvlText w:val="o"/>
      <w:lvlJc w:val="left"/>
      <w:pPr>
        <w:ind w:left="3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4D322">
      <w:start w:val="1"/>
      <w:numFmt w:val="bullet"/>
      <w:lvlText w:val="▪"/>
      <w:lvlJc w:val="left"/>
      <w:pPr>
        <w:ind w:left="3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E66764">
      <w:start w:val="1"/>
      <w:numFmt w:val="bullet"/>
      <w:lvlText w:val="•"/>
      <w:lvlJc w:val="left"/>
      <w:pPr>
        <w:ind w:left="4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BA07F6">
      <w:start w:val="1"/>
      <w:numFmt w:val="bullet"/>
      <w:lvlText w:val="o"/>
      <w:lvlJc w:val="left"/>
      <w:pPr>
        <w:ind w:left="5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38AF1A">
      <w:start w:val="1"/>
      <w:numFmt w:val="bullet"/>
      <w:lvlText w:val="▪"/>
      <w:lvlJc w:val="left"/>
      <w:pPr>
        <w:ind w:left="5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86CA64">
      <w:start w:val="1"/>
      <w:numFmt w:val="bullet"/>
      <w:lvlText w:val="•"/>
      <w:lvlJc w:val="left"/>
      <w:pPr>
        <w:ind w:left="6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488300">
      <w:start w:val="1"/>
      <w:numFmt w:val="bullet"/>
      <w:lvlText w:val="o"/>
      <w:lvlJc w:val="left"/>
      <w:pPr>
        <w:ind w:left="7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F4B6C6">
      <w:start w:val="1"/>
      <w:numFmt w:val="bullet"/>
      <w:lvlText w:val="▪"/>
      <w:lvlJc w:val="left"/>
      <w:pPr>
        <w:ind w:left="8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D64261"/>
    <w:multiLevelType w:val="hybridMultilevel"/>
    <w:tmpl w:val="7B7E1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1MTW1NDQzNzUyNjZU0lEKTi0uzszPAykwrwUAYRsqgiwAAAA="/>
  </w:docVars>
  <w:rsids>
    <w:rsidRoot w:val="0011021D"/>
    <w:rsid w:val="00032962"/>
    <w:rsid w:val="00073EE9"/>
    <w:rsid w:val="000D5107"/>
    <w:rsid w:val="000D77A1"/>
    <w:rsid w:val="000F2DED"/>
    <w:rsid w:val="000F53C1"/>
    <w:rsid w:val="000F688E"/>
    <w:rsid w:val="0011021D"/>
    <w:rsid w:val="001453F3"/>
    <w:rsid w:val="001D6052"/>
    <w:rsid w:val="001E598C"/>
    <w:rsid w:val="001F783C"/>
    <w:rsid w:val="00201A35"/>
    <w:rsid w:val="00212994"/>
    <w:rsid w:val="00223BB3"/>
    <w:rsid w:val="002269E7"/>
    <w:rsid w:val="00257A36"/>
    <w:rsid w:val="00270722"/>
    <w:rsid w:val="002770AA"/>
    <w:rsid w:val="00281710"/>
    <w:rsid w:val="002968F9"/>
    <w:rsid w:val="00306D20"/>
    <w:rsid w:val="00312BE6"/>
    <w:rsid w:val="00327D7E"/>
    <w:rsid w:val="00347F58"/>
    <w:rsid w:val="00350683"/>
    <w:rsid w:val="00351A85"/>
    <w:rsid w:val="00365B45"/>
    <w:rsid w:val="0038431B"/>
    <w:rsid w:val="003E114A"/>
    <w:rsid w:val="003E2B39"/>
    <w:rsid w:val="00425789"/>
    <w:rsid w:val="004609A8"/>
    <w:rsid w:val="00464FF6"/>
    <w:rsid w:val="0047305E"/>
    <w:rsid w:val="00492EC8"/>
    <w:rsid w:val="004B0A09"/>
    <w:rsid w:val="004F24F4"/>
    <w:rsid w:val="004F4FB4"/>
    <w:rsid w:val="005264EF"/>
    <w:rsid w:val="0053249E"/>
    <w:rsid w:val="005615C3"/>
    <w:rsid w:val="00581EBF"/>
    <w:rsid w:val="005B1201"/>
    <w:rsid w:val="00692B7A"/>
    <w:rsid w:val="006979DB"/>
    <w:rsid w:val="006E5C83"/>
    <w:rsid w:val="006F78CD"/>
    <w:rsid w:val="00713C2A"/>
    <w:rsid w:val="007358E6"/>
    <w:rsid w:val="00737F25"/>
    <w:rsid w:val="00743584"/>
    <w:rsid w:val="00777F85"/>
    <w:rsid w:val="00790E60"/>
    <w:rsid w:val="007C33AE"/>
    <w:rsid w:val="007F1E6F"/>
    <w:rsid w:val="008116D2"/>
    <w:rsid w:val="00840A70"/>
    <w:rsid w:val="00870CA7"/>
    <w:rsid w:val="008D0DD8"/>
    <w:rsid w:val="008D0F6B"/>
    <w:rsid w:val="00956E68"/>
    <w:rsid w:val="00967304"/>
    <w:rsid w:val="009A2F86"/>
    <w:rsid w:val="009A709F"/>
    <w:rsid w:val="009C35AC"/>
    <w:rsid w:val="009D35AC"/>
    <w:rsid w:val="009D6E75"/>
    <w:rsid w:val="009F5470"/>
    <w:rsid w:val="00A048C7"/>
    <w:rsid w:val="00A06C2A"/>
    <w:rsid w:val="00A363D7"/>
    <w:rsid w:val="00A508EB"/>
    <w:rsid w:val="00A51116"/>
    <w:rsid w:val="00A861F3"/>
    <w:rsid w:val="00AF3BB4"/>
    <w:rsid w:val="00B578F8"/>
    <w:rsid w:val="00BB05AE"/>
    <w:rsid w:val="00BF2C76"/>
    <w:rsid w:val="00C005D7"/>
    <w:rsid w:val="00C17CC0"/>
    <w:rsid w:val="00C545CE"/>
    <w:rsid w:val="00C64ADE"/>
    <w:rsid w:val="00C73DD1"/>
    <w:rsid w:val="00C9067A"/>
    <w:rsid w:val="00CE2325"/>
    <w:rsid w:val="00CF1FEE"/>
    <w:rsid w:val="00D7449E"/>
    <w:rsid w:val="00E03441"/>
    <w:rsid w:val="00E72FCA"/>
    <w:rsid w:val="00E74457"/>
    <w:rsid w:val="00EA663D"/>
    <w:rsid w:val="00F14056"/>
    <w:rsid w:val="00FA1105"/>
    <w:rsid w:val="00FA38FA"/>
    <w:rsid w:val="00FC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8FB1AA"/>
  <w15:docId w15:val="{7C6B8CBD-B1F6-4832-B4AE-3FEE083F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3" w:line="248" w:lineRule="auto"/>
      <w:ind w:left="73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73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8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A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TOC1">
    <w:name w:val="toc 1"/>
    <w:hidden/>
    <w:pPr>
      <w:spacing w:after="282" w:line="249" w:lineRule="auto"/>
      <w:ind w:left="25" w:right="1419" w:hanging="10"/>
    </w:pPr>
    <w:rPr>
      <w:rFonts w:ascii="Calibri" w:eastAsia="Calibri" w:hAnsi="Calibri" w:cs="Calibri"/>
      <w:b/>
      <w:color w:val="000000"/>
    </w:rPr>
  </w:style>
  <w:style w:type="paragraph" w:styleId="TOC2">
    <w:name w:val="toc 2"/>
    <w:hidden/>
    <w:pPr>
      <w:spacing w:after="282" w:line="248" w:lineRule="auto"/>
      <w:ind w:left="745" w:right="23" w:hanging="10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6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1F3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nhideWhenUsed/>
    <w:rsid w:val="00A861F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1F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A38F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FA38FA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A3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8FA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8FA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8E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AD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6979D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msonormal">
    <w:name w:val="x_msonormal"/>
    <w:basedOn w:val="Normal"/>
    <w:rsid w:val="0042578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msolistparagraph">
    <w:name w:val="x_msolistparagraph"/>
    <w:basedOn w:val="Normal"/>
    <w:rsid w:val="0042578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0F2DED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09F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A7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purchasing.uclahealth.org/" TargetMode="External"/><Relationship Id="rId18" Type="http://schemas.openxmlformats.org/officeDocument/2006/relationships/hyperlink" Target="mailto:evan.martin@ucop.edu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purchasing.uclahealth.org" TargetMode="External"/><Relationship Id="rId17" Type="http://schemas.openxmlformats.org/officeDocument/2006/relationships/hyperlink" Target="mailto:Evan.martin@ucop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urchasing.uclahealth.org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van.martin@UCOP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urchasing.uclahealth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van.martin@UCOP.ed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Evan.martin@ucop.ed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5AB2D-2F7A-4D87-AC14-44B3979D3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1174</Words>
  <Characters>6562</Characters>
  <Application>Microsoft Office Word</Application>
  <DocSecurity>0</DocSecurity>
  <Lines>252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aclark3</dc:creator>
  <cp:keywords/>
  <cp:lastModifiedBy>Martin, Evan D.</cp:lastModifiedBy>
  <cp:revision>7</cp:revision>
  <dcterms:created xsi:type="dcterms:W3CDTF">2023-09-25T22:50:00Z</dcterms:created>
  <dcterms:modified xsi:type="dcterms:W3CDTF">2023-10-05T01:46:00Z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6a011a7332c94af8135001a8faf926f213fd0689173da3075c46ce4019b01f18</vt:lpwstr>
  </property>
</Properties>
</file>