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4DDFA" w14:textId="1810D157" w:rsidR="00BE54B5" w:rsidRPr="002D2F6C" w:rsidRDefault="00F757A0">
      <w:pPr>
        <w:pStyle w:val="LetterDate"/>
        <w:spacing w:after="360"/>
        <w:rPr>
          <w:color w:val="0000FF"/>
        </w:rPr>
      </w:pPr>
      <w:bookmarkStart w:id="0" w:name="_GoBack"/>
      <w:bookmarkEnd w:id="0"/>
      <w:r>
        <w:rPr>
          <w:color w:val="0000FF"/>
        </w:rPr>
        <w:t>[DATE]</w:t>
      </w:r>
    </w:p>
    <w:p w14:paraId="001CCC6A" w14:textId="596251F9" w:rsidR="00EF29A4" w:rsidRDefault="00F757A0">
      <w:pPr>
        <w:rPr>
          <w:color w:val="0000FF"/>
        </w:rPr>
      </w:pPr>
      <w:r>
        <w:rPr>
          <w:color w:val="0000FF"/>
        </w:rPr>
        <w:t>[FIRM ADDRESS]</w:t>
      </w:r>
    </w:p>
    <w:p w14:paraId="0514DE01" w14:textId="77777777" w:rsidR="005021B6" w:rsidRDefault="00BE54B5">
      <w:pPr>
        <w:pStyle w:val="ReLi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00"/>
        </w:tabs>
        <w:spacing w:before="240"/>
      </w:pPr>
      <w:r>
        <w:t>Re:</w:t>
      </w:r>
      <w:r>
        <w:tab/>
      </w:r>
      <w:r w:rsidRPr="008F7F7A">
        <w:t xml:space="preserve">Retention for Provision of Legal Services </w:t>
      </w:r>
    </w:p>
    <w:p w14:paraId="0514DE02" w14:textId="6FB2F345" w:rsidR="00F73317" w:rsidRPr="002D2F6C" w:rsidRDefault="005021B6" w:rsidP="005021B6">
      <w:pPr>
        <w:pStyle w:val="ReLin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700"/>
        </w:tabs>
        <w:spacing w:before="0"/>
        <w:rPr>
          <w:color w:val="0000FF"/>
        </w:rPr>
      </w:pPr>
      <w:r>
        <w:tab/>
        <w:t xml:space="preserve">Matter: </w:t>
      </w:r>
      <w:proofErr w:type="spellStart"/>
      <w:r w:rsidR="00580170">
        <w:rPr>
          <w:color w:val="0000FF"/>
        </w:rPr>
        <w:t>xxxxxxx</w:t>
      </w:r>
      <w:proofErr w:type="spellEnd"/>
      <w:r>
        <w:rPr>
          <w:color w:val="0000FF"/>
        </w:rPr>
        <w:t xml:space="preserve"> </w:t>
      </w:r>
      <w:r w:rsidR="00C02113">
        <w:rPr>
          <w:color w:val="0000FF"/>
        </w:rPr>
        <w:t>–</w:t>
      </w:r>
      <w:r w:rsidR="00EF29A4">
        <w:rPr>
          <w:color w:val="0000FF"/>
        </w:rPr>
        <w:t xml:space="preserve"> </w:t>
      </w:r>
      <w:r w:rsidR="00F757A0">
        <w:rPr>
          <w:color w:val="0000FF"/>
        </w:rPr>
        <w:t>Matter Name</w:t>
      </w:r>
    </w:p>
    <w:p w14:paraId="0514DE03" w14:textId="46DBAEB0" w:rsidR="005515B7" w:rsidRPr="002D2F6C" w:rsidRDefault="005515B7" w:rsidP="005515B7">
      <w:pPr>
        <w:rPr>
          <w:color w:val="0000FF"/>
        </w:rPr>
      </w:pPr>
      <w:r>
        <w:tab/>
      </w:r>
      <w:r w:rsidR="00C02113">
        <w:t xml:space="preserve">Campus </w:t>
      </w:r>
      <w:r w:rsidR="00580170">
        <w:rPr>
          <w:color w:val="0000FF"/>
        </w:rPr>
        <w:t>Location</w:t>
      </w:r>
      <w:r w:rsidR="00EF29A4">
        <w:rPr>
          <w:color w:val="0000FF"/>
        </w:rPr>
        <w:t xml:space="preserve">:  University of California - </w:t>
      </w:r>
      <w:r w:rsidR="00F757A0">
        <w:rPr>
          <w:color w:val="0000FF"/>
        </w:rPr>
        <w:t>Regulatory</w:t>
      </w:r>
    </w:p>
    <w:p w14:paraId="0514DE05" w14:textId="7E8339BC" w:rsidR="00BE54B5" w:rsidRDefault="00BE54B5">
      <w:pPr>
        <w:pStyle w:val="Salutation"/>
      </w:pPr>
      <w:r>
        <w:t>De</w:t>
      </w:r>
      <w:r w:rsidR="00CD70B0">
        <w:t>ar</w:t>
      </w:r>
      <w:r w:rsidR="00F757A0">
        <w:t xml:space="preserve"> ____________: </w:t>
      </w:r>
    </w:p>
    <w:p w14:paraId="0514DE06" w14:textId="089C53BC" w:rsidR="00BE54B5" w:rsidRPr="00717A83" w:rsidRDefault="00BE54B5" w:rsidP="00717A83">
      <w:r>
        <w:t xml:space="preserve">This will confirm your retention by The Regents of the University of California for the provision </w:t>
      </w:r>
      <w:r w:rsidRPr="00717A83">
        <w:t xml:space="preserve">of legal services </w:t>
      </w:r>
      <w:r w:rsidR="00303FA5">
        <w:t xml:space="preserve">as described in one or more Retention Schedules for specific projects related to the </w:t>
      </w:r>
      <w:r w:rsidR="00230CD8">
        <w:t>federal and state</w:t>
      </w:r>
      <w:r w:rsidR="00303FA5">
        <w:t xml:space="preserve"> </w:t>
      </w:r>
      <w:r w:rsidR="00230CD8">
        <w:t>laws and regulations</w:t>
      </w:r>
      <w:r w:rsidR="00303FA5">
        <w:t xml:space="preserve"> </w:t>
      </w:r>
      <w:r w:rsidR="00230CD8">
        <w:t>governing the California Medicaid (</w:t>
      </w:r>
      <w:proofErr w:type="spellStart"/>
      <w:r w:rsidR="00230CD8">
        <w:t>Medi</w:t>
      </w:r>
      <w:proofErr w:type="spellEnd"/>
      <w:r w:rsidR="00230CD8">
        <w:t xml:space="preserve">-Cal) program, completed and executed by the Office of General Counsel.  </w:t>
      </w:r>
      <w:r w:rsidR="004C13D1" w:rsidRPr="00717A83">
        <w:t xml:space="preserve">  </w:t>
      </w:r>
    </w:p>
    <w:p w14:paraId="58D7383F" w14:textId="77777777" w:rsidR="00D62143" w:rsidRPr="00717A83" w:rsidRDefault="00D62143" w:rsidP="00717A83"/>
    <w:p w14:paraId="0514DE07" w14:textId="2D2E0088" w:rsidR="00BE54B5" w:rsidRPr="00717A83" w:rsidRDefault="00BE54B5" w:rsidP="00717A83">
      <w:r w:rsidRPr="00717A83">
        <w:t>The following are the specific terms applicable to this retention:</w:t>
      </w:r>
    </w:p>
    <w:p w14:paraId="49FD5B00" w14:textId="77777777" w:rsidR="00D62143" w:rsidRPr="00717A83" w:rsidRDefault="00D62143" w:rsidP="00717A83"/>
    <w:p w14:paraId="0514DE08" w14:textId="77777777" w:rsidR="00870DC6" w:rsidRDefault="00BE54B5">
      <w:pPr>
        <w:pStyle w:val="BodyText"/>
      </w:pPr>
      <w:r>
        <w:rPr>
          <w:u w:val="single"/>
        </w:rPr>
        <w:t>Participating Attorneys and Rate</w:t>
      </w:r>
      <w:r>
        <w:t xml:space="preserve"> –</w:t>
      </w:r>
    </w:p>
    <w:p w14:paraId="0514DE09" w14:textId="4EB20A6B" w:rsidR="00B4141E" w:rsidRDefault="00BE54B5">
      <w:pPr>
        <w:pStyle w:val="BodyText"/>
      </w:pPr>
      <w:r>
        <w:t xml:space="preserve">We understand you will be primarily responsible for these matters within your firm but </w:t>
      </w:r>
      <w:r w:rsidR="00547B12">
        <w:t>will</w:t>
      </w:r>
      <w:r>
        <w:t xml:space="preserve"> assign work to other attorneys </w:t>
      </w:r>
      <w:r w:rsidR="00547B12">
        <w:t xml:space="preserve">and paralegals </w:t>
      </w:r>
      <w:r>
        <w:t xml:space="preserve">in your firm.  </w:t>
      </w:r>
      <w:r w:rsidR="00547B12">
        <w:t>We are retaining your services in accordance on</w:t>
      </w:r>
      <w:r w:rsidR="00717A83">
        <w:t xml:space="preserve"> </w:t>
      </w:r>
      <w:r w:rsidR="00547B12">
        <w:t>a per-project basis in accordance with the</w:t>
      </w:r>
      <w:r w:rsidR="00282DEC">
        <w:t xml:space="preserve"> _____________________. </w:t>
      </w:r>
      <w:r w:rsidR="00717A83">
        <w:t xml:space="preserve"> </w:t>
      </w:r>
      <w:r>
        <w:t xml:space="preserve">Your services will be provided at the </w:t>
      </w:r>
      <w:r w:rsidR="001A70BA">
        <w:t>blended</w:t>
      </w:r>
      <w:r>
        <w:t xml:space="preserve"> rate of </w:t>
      </w:r>
      <w:r w:rsidRPr="00F757A0">
        <w:rPr>
          <w:highlight w:val="yellow"/>
        </w:rPr>
        <w:t>$</w:t>
      </w:r>
      <w:bookmarkStart w:id="1" w:name="Text5"/>
      <w:r w:rsidR="00CD70B0" w:rsidRPr="00F757A0">
        <w:rPr>
          <w:highlight w:val="yellow"/>
        </w:rPr>
        <w:fldChar w:fldCharType="begin">
          <w:ffData>
            <w:name w:val="Text5"/>
            <w:enabled/>
            <w:calcOnExit w:val="0"/>
            <w:textInput>
              <w:default w:val="Rate"/>
            </w:textInput>
          </w:ffData>
        </w:fldChar>
      </w:r>
      <w:r w:rsidR="00CD70B0" w:rsidRPr="00F757A0">
        <w:rPr>
          <w:highlight w:val="yellow"/>
        </w:rPr>
        <w:instrText xml:space="preserve"> FORMTEXT </w:instrText>
      </w:r>
      <w:r w:rsidR="00CD70B0" w:rsidRPr="00F757A0">
        <w:rPr>
          <w:highlight w:val="yellow"/>
        </w:rPr>
      </w:r>
      <w:r w:rsidR="00CD70B0" w:rsidRPr="00F757A0">
        <w:rPr>
          <w:highlight w:val="yellow"/>
        </w:rPr>
        <w:fldChar w:fldCharType="separate"/>
      </w:r>
      <w:r w:rsidR="00CD70B0" w:rsidRPr="00F757A0">
        <w:rPr>
          <w:noProof/>
          <w:highlight w:val="yellow"/>
        </w:rPr>
        <w:t>Rate</w:t>
      </w:r>
      <w:r w:rsidR="00CD70B0" w:rsidRPr="00F757A0">
        <w:rPr>
          <w:highlight w:val="yellow"/>
        </w:rPr>
        <w:fldChar w:fldCharType="end"/>
      </w:r>
      <w:bookmarkEnd w:id="1"/>
      <w:r>
        <w:t xml:space="preserve"> per hour for partners and associates.</w:t>
      </w:r>
      <w:r w:rsidR="00870DC6">
        <w:t xml:space="preserve"> </w:t>
      </w:r>
      <w:r w:rsidR="00717A83">
        <w:t xml:space="preserve"> </w:t>
      </w:r>
      <w:r w:rsidR="001A70BA">
        <w:t xml:space="preserve">Paralegals will be billed at </w:t>
      </w:r>
      <w:r w:rsidR="001A70BA" w:rsidRPr="00F757A0">
        <w:rPr>
          <w:highlight w:val="yellow"/>
        </w:rPr>
        <w:t>$</w:t>
      </w:r>
      <w:r w:rsidR="00CD70B0" w:rsidRPr="00F757A0">
        <w:rPr>
          <w:highlight w:val="yellow"/>
        </w:rPr>
        <w:fldChar w:fldCharType="begin">
          <w:ffData>
            <w:name w:val=""/>
            <w:enabled/>
            <w:calcOnExit w:val="0"/>
            <w:textInput>
              <w:default w:val="Rate"/>
            </w:textInput>
          </w:ffData>
        </w:fldChar>
      </w:r>
      <w:r w:rsidR="00CD70B0" w:rsidRPr="00F757A0">
        <w:rPr>
          <w:highlight w:val="yellow"/>
        </w:rPr>
        <w:instrText xml:space="preserve"> FORMTEXT </w:instrText>
      </w:r>
      <w:r w:rsidR="00CD70B0" w:rsidRPr="00F757A0">
        <w:rPr>
          <w:highlight w:val="yellow"/>
        </w:rPr>
      </w:r>
      <w:r w:rsidR="00CD70B0" w:rsidRPr="00F757A0">
        <w:rPr>
          <w:highlight w:val="yellow"/>
        </w:rPr>
        <w:fldChar w:fldCharType="separate"/>
      </w:r>
      <w:r w:rsidR="00CD70B0" w:rsidRPr="00F757A0">
        <w:rPr>
          <w:noProof/>
          <w:highlight w:val="yellow"/>
        </w:rPr>
        <w:t>Rate</w:t>
      </w:r>
      <w:r w:rsidR="00CD70B0" w:rsidRPr="00F757A0">
        <w:rPr>
          <w:highlight w:val="yellow"/>
        </w:rPr>
        <w:fldChar w:fldCharType="end"/>
      </w:r>
      <w:r w:rsidR="001A70BA">
        <w:t xml:space="preserve"> per hour.</w:t>
      </w:r>
      <w:r w:rsidR="00D4265B">
        <w:t xml:space="preserve"> Your total fees are not to </w:t>
      </w:r>
      <w:r w:rsidR="00D4265B" w:rsidRPr="00203B30">
        <w:rPr>
          <w:color w:val="0000FF"/>
        </w:rPr>
        <w:t>exceed $</w:t>
      </w:r>
      <w:r w:rsidR="00C02113">
        <w:rPr>
          <w:color w:val="0000FF"/>
        </w:rPr>
        <w:t>_______</w:t>
      </w:r>
      <w:proofErr w:type="gramStart"/>
      <w:r w:rsidR="00C02113">
        <w:rPr>
          <w:color w:val="0000FF"/>
        </w:rPr>
        <w:t xml:space="preserve">_ </w:t>
      </w:r>
      <w:r w:rsidR="00D4265B">
        <w:t xml:space="preserve"> for</w:t>
      </w:r>
      <w:proofErr w:type="gramEnd"/>
      <w:r w:rsidR="00D4265B">
        <w:t xml:space="preserve"> this matter, without prior written approval from your U</w:t>
      </w:r>
      <w:r w:rsidR="00F757A0">
        <w:t>niversity contact, noted below.</w:t>
      </w:r>
    </w:p>
    <w:p w14:paraId="0514DE0D" w14:textId="2C076B6A" w:rsidR="001A70BA" w:rsidRDefault="00870DC6">
      <w:pPr>
        <w:pStyle w:val="BodyText"/>
      </w:pPr>
      <w:r>
        <w:t xml:space="preserve">We understand you will be primarily responsible for handling these matters within your firm but may assign work to other attorneys in your firm.  </w:t>
      </w:r>
      <w:r w:rsidR="00116F19" w:rsidRPr="00116F19">
        <w:t xml:space="preserve">Absent prior written approval, work done by attorneys not listed here will not be paid. </w:t>
      </w:r>
      <w:r w:rsidR="00116F19">
        <w:t xml:space="preserve"> </w:t>
      </w:r>
      <w:r w:rsidR="001A70BA">
        <w:t>Services will be provided at the following rates by the following attorneys:</w:t>
      </w:r>
    </w:p>
    <w:tbl>
      <w:tblPr>
        <w:tblW w:w="0" w:type="auto"/>
        <w:tblInd w:w="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920"/>
      </w:tblGrid>
      <w:tr w:rsidR="001A70BA" w14:paraId="0514DE11" w14:textId="77777777" w:rsidTr="00776E42">
        <w:tc>
          <w:tcPr>
            <w:tcW w:w="2280" w:type="dxa"/>
            <w:shd w:val="clear" w:color="auto" w:fill="C0C0C0"/>
          </w:tcPr>
          <w:p w14:paraId="0514DE0F" w14:textId="77777777" w:rsidR="001A70BA" w:rsidRDefault="00737375" w:rsidP="00282DEC">
            <w:pPr>
              <w:pStyle w:val="BodyText"/>
              <w:keepNext/>
              <w:keepLines/>
              <w:spacing w:after="0"/>
            </w:pPr>
            <w:r>
              <w:lastRenderedPageBreak/>
              <w:t>Attorney Name</w:t>
            </w:r>
          </w:p>
        </w:tc>
        <w:tc>
          <w:tcPr>
            <w:tcW w:w="1920" w:type="dxa"/>
            <w:shd w:val="clear" w:color="auto" w:fill="C0C0C0"/>
          </w:tcPr>
          <w:p w14:paraId="0514DE10" w14:textId="77777777" w:rsidR="001A70BA" w:rsidRDefault="00737375" w:rsidP="00282DEC">
            <w:pPr>
              <w:pStyle w:val="BodyText"/>
              <w:keepNext/>
              <w:keepLines/>
              <w:spacing w:after="0"/>
            </w:pPr>
            <w:r>
              <w:t>Rate/Hour</w:t>
            </w:r>
          </w:p>
        </w:tc>
      </w:tr>
      <w:tr w:rsidR="001A70BA" w14:paraId="0514DE14" w14:textId="77777777" w:rsidTr="00776E42">
        <w:tc>
          <w:tcPr>
            <w:tcW w:w="2280" w:type="dxa"/>
          </w:tcPr>
          <w:p w14:paraId="0514DE12" w14:textId="77777777" w:rsidR="001A70BA" w:rsidRPr="00505B50" w:rsidRDefault="00505B50" w:rsidP="00282DEC">
            <w:pPr>
              <w:pStyle w:val="BodyText"/>
              <w:keepNext/>
              <w:keepLines/>
              <w:spacing w:after="0"/>
            </w:pPr>
            <w:r>
              <w:t>[</w:t>
            </w:r>
            <w:r w:rsidRPr="00776E42">
              <w:rPr>
                <w:b/>
              </w:rPr>
              <w:t>Name</w:t>
            </w:r>
            <w:r>
              <w:t>]</w:t>
            </w:r>
          </w:p>
        </w:tc>
        <w:tc>
          <w:tcPr>
            <w:tcW w:w="1920" w:type="dxa"/>
          </w:tcPr>
          <w:p w14:paraId="0514DE13" w14:textId="77777777" w:rsidR="001A70BA" w:rsidRPr="00505B50" w:rsidRDefault="00505B50" w:rsidP="00282DEC">
            <w:pPr>
              <w:pStyle w:val="BodyText"/>
              <w:keepNext/>
              <w:keepLines/>
              <w:spacing w:after="0"/>
            </w:pPr>
            <w:r>
              <w:t>$[</w:t>
            </w:r>
            <w:r w:rsidRPr="00776E42">
              <w:rPr>
                <w:b/>
              </w:rPr>
              <w:t>Rate</w:t>
            </w:r>
            <w:r>
              <w:t>]</w:t>
            </w:r>
          </w:p>
        </w:tc>
      </w:tr>
      <w:tr w:rsidR="00737375" w14:paraId="0514DE17" w14:textId="77777777" w:rsidTr="00776E42">
        <w:tc>
          <w:tcPr>
            <w:tcW w:w="2280" w:type="dxa"/>
          </w:tcPr>
          <w:p w14:paraId="0514DE15" w14:textId="77777777" w:rsidR="00737375" w:rsidRDefault="00505B50" w:rsidP="00282DEC">
            <w:pPr>
              <w:pStyle w:val="BodyText"/>
              <w:keepNext/>
              <w:keepLines/>
              <w:spacing w:after="0"/>
            </w:pPr>
            <w:r>
              <w:t>[</w:t>
            </w:r>
            <w:r w:rsidRPr="00776E42">
              <w:rPr>
                <w:b/>
              </w:rPr>
              <w:t>Name</w:t>
            </w:r>
            <w:r>
              <w:t>]</w:t>
            </w:r>
          </w:p>
        </w:tc>
        <w:tc>
          <w:tcPr>
            <w:tcW w:w="1920" w:type="dxa"/>
          </w:tcPr>
          <w:p w14:paraId="0514DE16" w14:textId="77777777" w:rsidR="00737375" w:rsidRDefault="00505B50" w:rsidP="00282DEC">
            <w:pPr>
              <w:pStyle w:val="BodyText"/>
              <w:keepNext/>
              <w:keepLines/>
              <w:spacing w:after="0"/>
            </w:pPr>
            <w:r>
              <w:t>$[</w:t>
            </w:r>
            <w:r w:rsidRPr="00776E42">
              <w:rPr>
                <w:b/>
              </w:rPr>
              <w:t>Rate</w:t>
            </w:r>
            <w:r>
              <w:t>]</w:t>
            </w:r>
          </w:p>
        </w:tc>
      </w:tr>
      <w:tr w:rsidR="00505B50" w14:paraId="0514DE1A" w14:textId="77777777" w:rsidTr="00776E42">
        <w:tc>
          <w:tcPr>
            <w:tcW w:w="2280" w:type="dxa"/>
          </w:tcPr>
          <w:p w14:paraId="0514DE18" w14:textId="77777777" w:rsidR="00505B50" w:rsidRDefault="00505B50" w:rsidP="00282DEC">
            <w:pPr>
              <w:pStyle w:val="BodyText"/>
              <w:keepNext/>
              <w:keepLines/>
              <w:spacing w:after="0"/>
            </w:pPr>
            <w:r>
              <w:t>[</w:t>
            </w:r>
            <w:r w:rsidRPr="00776E42">
              <w:rPr>
                <w:b/>
              </w:rPr>
              <w:t>Name</w:t>
            </w:r>
            <w:r>
              <w:t>]</w:t>
            </w:r>
          </w:p>
        </w:tc>
        <w:tc>
          <w:tcPr>
            <w:tcW w:w="1920" w:type="dxa"/>
          </w:tcPr>
          <w:p w14:paraId="0514DE19" w14:textId="77777777" w:rsidR="00505B50" w:rsidRDefault="00505B50" w:rsidP="00282DEC">
            <w:pPr>
              <w:pStyle w:val="BodyText"/>
              <w:keepNext/>
              <w:keepLines/>
              <w:spacing w:after="0"/>
            </w:pPr>
            <w:r>
              <w:t>$[</w:t>
            </w:r>
            <w:r w:rsidRPr="00776E42">
              <w:rPr>
                <w:b/>
              </w:rPr>
              <w:t>Rate</w:t>
            </w:r>
            <w:r>
              <w:t>]</w:t>
            </w:r>
          </w:p>
        </w:tc>
      </w:tr>
    </w:tbl>
    <w:p w14:paraId="0514DE1B" w14:textId="77777777" w:rsidR="00384B29" w:rsidRDefault="00384B29">
      <w:pPr>
        <w:pStyle w:val="BodyText"/>
        <w:rPr>
          <w:i/>
        </w:rPr>
      </w:pPr>
    </w:p>
    <w:p w14:paraId="0514DE1C" w14:textId="65FEFBFC" w:rsidR="005E7DAB" w:rsidRDefault="00116F19" w:rsidP="00116F19">
      <w:pPr>
        <w:pStyle w:val="BodyText"/>
        <w:jc w:val="center"/>
      </w:pPr>
      <w:r>
        <w:t>***The matter budget is $________ - $__________ ***</w:t>
      </w:r>
    </w:p>
    <w:p w14:paraId="6CCB00D0" w14:textId="3ACDD417" w:rsidR="00116F19" w:rsidRDefault="00A36652">
      <w:pPr>
        <w:pStyle w:val="BodyText"/>
      </w:pPr>
      <w:r>
        <w:t>These budgets are critical to the management of the University’s legal spend.  In a departure from past practice, overages will only be granted in extraordinary circumstances.  Prior written approval must be requested.  In addition to the budget estimate, described above, vendors are strongly encouraged to submit a “Not to Exceed” budget, which will represent a firm upper limit on the matter.</w:t>
      </w:r>
    </w:p>
    <w:p w14:paraId="0514DE1F" w14:textId="284D8100" w:rsidR="00870DC6" w:rsidRPr="00870DC6" w:rsidRDefault="00870DC6">
      <w:pPr>
        <w:pStyle w:val="BodyText"/>
      </w:pPr>
      <w:r>
        <w:t>[</w:t>
      </w:r>
      <w:r w:rsidRPr="00870DC6">
        <w:rPr>
          <w:b/>
        </w:rPr>
        <w:t>Optional]</w:t>
      </w:r>
      <w:r>
        <w:t xml:space="preserve"> </w:t>
      </w:r>
      <w:r w:rsidRPr="00870DC6">
        <w:t>The</w:t>
      </w:r>
      <w:r>
        <w:t xml:space="preserve"> University realizes that these rates represent significant discounts off your firm’s normal rates and appreciates your firm providing these discounts.</w:t>
      </w:r>
    </w:p>
    <w:p w14:paraId="208F412E" w14:textId="77777777" w:rsidR="00580170" w:rsidRDefault="00BE54B5">
      <w:pPr>
        <w:pStyle w:val="BodyText"/>
      </w:pPr>
      <w:r>
        <w:rPr>
          <w:u w:val="single"/>
        </w:rPr>
        <w:t>University Contacts</w:t>
      </w:r>
      <w:r>
        <w:t xml:space="preserve"> </w:t>
      </w:r>
    </w:p>
    <w:p w14:paraId="0514DE20" w14:textId="449285A7" w:rsidR="00BE54B5" w:rsidRDefault="00BE54B5">
      <w:pPr>
        <w:pStyle w:val="BodyText"/>
      </w:pPr>
      <w:r>
        <w:t>Your services will be performed under the general supervision of</w:t>
      </w:r>
      <w:r w:rsidR="00906AD0">
        <w:t xml:space="preserve"> </w:t>
      </w:r>
      <w:r w:rsidR="00D47631" w:rsidRPr="00F268D4">
        <w:rPr>
          <w:color w:val="0000FF"/>
        </w:rPr>
        <w:t>University Counsel</w:t>
      </w:r>
      <w:r w:rsidR="00D47631">
        <w:t xml:space="preserve"> </w:t>
      </w:r>
      <w:r w:rsidR="00E33287">
        <w:rPr>
          <w:color w:val="0000FF"/>
        </w:rPr>
        <w:t>Sample Attorney 1</w:t>
      </w:r>
      <w:r w:rsidR="00D47631">
        <w:t xml:space="preserve"> </w:t>
      </w:r>
      <w:r w:rsidR="00D47631" w:rsidRPr="00F268D4">
        <w:rPr>
          <w:color w:val="0000FF"/>
        </w:rPr>
        <w:t>of this office</w:t>
      </w:r>
      <w:r w:rsidR="00D47631">
        <w:t xml:space="preserve"> and </w:t>
      </w:r>
      <w:r w:rsidR="005021B6">
        <w:t>[</w:t>
      </w:r>
      <w:r w:rsidR="00E33287">
        <w:rPr>
          <w:color w:val="0000FF"/>
        </w:rPr>
        <w:t>Sample Attorney B</w:t>
      </w:r>
      <w:r w:rsidR="005021B6">
        <w:rPr>
          <w:color w:val="0000FF"/>
        </w:rPr>
        <w:t>]</w:t>
      </w:r>
      <w:r w:rsidR="00C4488A">
        <w:rPr>
          <w:color w:val="0000FF"/>
        </w:rPr>
        <w:t>.</w:t>
      </w:r>
      <w:r>
        <w:t xml:space="preserve"> </w:t>
      </w:r>
      <w:r w:rsidR="00906AD0">
        <w:t xml:space="preserve">Please keep </w:t>
      </w:r>
      <w:r w:rsidR="005021B6" w:rsidRPr="005021B6">
        <w:rPr>
          <w:color w:val="0000FF"/>
        </w:rPr>
        <w:t>[him/her/</w:t>
      </w:r>
      <w:r w:rsidR="00906AD0" w:rsidRPr="005021B6">
        <w:rPr>
          <w:color w:val="0000FF"/>
        </w:rPr>
        <w:t>them</w:t>
      </w:r>
      <w:r w:rsidR="005021B6" w:rsidRPr="005021B6">
        <w:rPr>
          <w:color w:val="0000FF"/>
        </w:rPr>
        <w:t>]</w:t>
      </w:r>
      <w:r w:rsidR="00906AD0">
        <w:t xml:space="preserve"> informed of the progress of your work and provide copies of any briefs, legal memoranda, discovery responses, opinion letters, and related documents.  </w:t>
      </w:r>
    </w:p>
    <w:p w14:paraId="0514DE27" w14:textId="77777777" w:rsidR="00BE54B5" w:rsidRDefault="00BE54B5">
      <w:pPr>
        <w:pStyle w:val="BodyText"/>
        <w:rPr>
          <w:u w:val="single"/>
        </w:rPr>
      </w:pPr>
      <w:r>
        <w:rPr>
          <w:u w:val="single"/>
        </w:rPr>
        <w:t xml:space="preserve">Billings and Billing Procedures </w:t>
      </w:r>
    </w:p>
    <w:p w14:paraId="2F683904" w14:textId="1EBA9E64" w:rsidR="002C6ED9" w:rsidRDefault="00C55A99" w:rsidP="002C6ED9">
      <w:pPr>
        <w:pStyle w:val="BodyText"/>
        <w:overflowPunct w:val="0"/>
        <w:spacing w:before="42"/>
        <w:rPr>
          <w:color w:val="000000"/>
        </w:rPr>
      </w:pPr>
      <w:r>
        <w:rPr>
          <w:color w:val="000000"/>
        </w:rPr>
        <w:t xml:space="preserve">Each Retention Schedule will include the reference to the UC Matter Number to be used for billing.  </w:t>
      </w:r>
      <w:r w:rsidR="002C6ED9">
        <w:rPr>
          <w:color w:val="000000"/>
        </w:rPr>
        <w:t xml:space="preserve">Invoices are to be submitted on a monthly basis, in </w:t>
      </w:r>
      <w:proofErr w:type="spellStart"/>
      <w:r w:rsidR="002C6ED9">
        <w:rPr>
          <w:color w:val="000000"/>
        </w:rPr>
        <w:t>LEDES</w:t>
      </w:r>
      <w:proofErr w:type="spellEnd"/>
      <w:r w:rsidR="002C6ED9">
        <w:rPr>
          <w:color w:val="000000"/>
        </w:rPr>
        <w:t xml:space="preserve"> format, using LexisNexis’s </w:t>
      </w:r>
      <w:proofErr w:type="spellStart"/>
      <w:r w:rsidR="002C6ED9">
        <w:rPr>
          <w:color w:val="000000"/>
        </w:rPr>
        <w:t>CounselLink</w:t>
      </w:r>
      <w:proofErr w:type="spellEnd"/>
      <w:r w:rsidR="002C6ED9">
        <w:rPr>
          <w:color w:val="000000"/>
        </w:rPr>
        <w:t xml:space="preserve"> service at </w:t>
      </w:r>
      <w:hyperlink r:id="rId11" w:history="1">
        <w:r w:rsidR="002C6ED9">
          <w:rPr>
            <w:rStyle w:val="Hyperlink"/>
          </w:rPr>
          <w:t>https://www.counsellink.net</w:t>
        </w:r>
      </w:hyperlink>
      <w:r w:rsidR="002C6ED9">
        <w:rPr>
          <w:color w:val="000000"/>
        </w:rPr>
        <w:t xml:space="preserve">, or alternately by manually creating an invoice in </w:t>
      </w:r>
      <w:proofErr w:type="spellStart"/>
      <w:r w:rsidR="002C6ED9">
        <w:rPr>
          <w:color w:val="000000"/>
        </w:rPr>
        <w:t>CounselLink</w:t>
      </w:r>
      <w:proofErr w:type="spellEnd"/>
      <w:r w:rsidR="002C6ED9">
        <w:rPr>
          <w:color w:val="000000"/>
        </w:rPr>
        <w:t>.</w:t>
      </w:r>
    </w:p>
    <w:p w14:paraId="0514DE2B" w14:textId="19D0B12F" w:rsidR="00E33287" w:rsidRPr="00F757A0" w:rsidRDefault="002C6ED9" w:rsidP="00F757A0">
      <w:pPr>
        <w:pStyle w:val="BodyText"/>
        <w:overflowPunct w:val="0"/>
        <w:spacing w:before="42"/>
        <w:rPr>
          <w:color w:val="000000"/>
        </w:rPr>
      </w:pPr>
      <w:r>
        <w:rPr>
          <w:color w:val="000000"/>
        </w:rPr>
        <w:t xml:space="preserve">UC’s Billing Guidelines are published (behind password wall) within the </w:t>
      </w:r>
      <w:proofErr w:type="spellStart"/>
      <w:r>
        <w:rPr>
          <w:color w:val="000000"/>
        </w:rPr>
        <w:t>CounselLink</w:t>
      </w:r>
      <w:proofErr w:type="spellEnd"/>
      <w:r>
        <w:rPr>
          <w:color w:val="000000"/>
        </w:rPr>
        <w:t xml:space="preserve"> application.</w:t>
      </w:r>
      <w:r w:rsidR="00F757A0">
        <w:rPr>
          <w:color w:val="000000"/>
        </w:rPr>
        <w:t xml:space="preserve">  </w:t>
      </w:r>
      <w:r w:rsidR="00E33287" w:rsidRPr="00F757A0">
        <w:t xml:space="preserve">If you have not yet submitted electronic invoices to the University of California, </w:t>
      </w:r>
      <w:r w:rsidRPr="00F757A0">
        <w:t xml:space="preserve">please have your billing team contact </w:t>
      </w:r>
      <w:hyperlink r:id="rId12" w:history="1">
        <w:r w:rsidRPr="00291849">
          <w:rPr>
            <w:rStyle w:val="Hyperlink"/>
          </w:rPr>
          <w:t>legalbilling@ucop.edu</w:t>
        </w:r>
      </w:hyperlink>
      <w:r>
        <w:rPr>
          <w:color w:val="0070C0"/>
        </w:rPr>
        <w:t xml:space="preserve"> </w:t>
      </w:r>
      <w:r w:rsidR="00F757A0">
        <w:t>to initiate the setup process</w:t>
      </w:r>
      <w:r w:rsidR="00E33287" w:rsidRPr="00F757A0">
        <w:t>.</w:t>
      </w:r>
    </w:p>
    <w:p w14:paraId="0514DE2E" w14:textId="77777777" w:rsidR="00BE54B5" w:rsidRDefault="00BE54B5">
      <w:pPr>
        <w:pStyle w:val="BodyText"/>
        <w:rPr>
          <w:u w:val="single"/>
        </w:rPr>
      </w:pPr>
      <w:r>
        <w:rPr>
          <w:u w:val="single"/>
        </w:rPr>
        <w:t>Additional Terms and Change of Terms and Rates</w:t>
      </w:r>
    </w:p>
    <w:p w14:paraId="0514DE2F" w14:textId="181F771B" w:rsidR="00BE54B5" w:rsidRDefault="0025359A">
      <w:pPr>
        <w:pStyle w:val="BodyText"/>
      </w:pPr>
      <w:r>
        <w:t>The</w:t>
      </w:r>
      <w:r w:rsidR="00BE54B5">
        <w:t xml:space="preserve"> terms of this letter may be modified only by the written agreement of an authorized representative of the Office of the General Counsel.  </w:t>
      </w:r>
      <w:r w:rsidR="00BE54B5" w:rsidRPr="00D47631">
        <w:rPr>
          <w:i/>
        </w:rPr>
        <w:t xml:space="preserve">The rates specified herein shall remain in effect throughout the term of this retention unless modification thereof is agreed to </w:t>
      </w:r>
      <w:r w:rsidR="00870DC6" w:rsidRPr="00D47631">
        <w:rPr>
          <w:i/>
        </w:rPr>
        <w:t xml:space="preserve">in writing </w:t>
      </w:r>
      <w:r w:rsidR="00BE54B5" w:rsidRPr="00D47631">
        <w:rPr>
          <w:i/>
        </w:rPr>
        <w:t>by the Office of the General Counsel at least thirty days prior to the effective date.</w:t>
      </w:r>
    </w:p>
    <w:p w14:paraId="0514DE3A" w14:textId="27532D4A" w:rsidR="00BE54B5" w:rsidRDefault="00BE54B5">
      <w:pPr>
        <w:pStyle w:val="BodyText"/>
      </w:pPr>
      <w:r>
        <w:t xml:space="preserve">We very much appreciate your willingness to serve the University on this project and look forward to working with you.  If you have questions, please do not hesitate to contact </w:t>
      </w:r>
      <w:r w:rsidR="00D47631" w:rsidRPr="00F268D4">
        <w:rPr>
          <w:color w:val="0000FF"/>
        </w:rPr>
        <w:t>University Counsel</w:t>
      </w:r>
      <w:r w:rsidR="00D47631">
        <w:t xml:space="preserve"> </w:t>
      </w:r>
      <w:r w:rsidR="00282DEC">
        <w:t>____________</w:t>
      </w:r>
      <w:r w:rsidR="002D2F6C">
        <w:rPr>
          <w:color w:val="0000FF"/>
        </w:rPr>
        <w:t xml:space="preserve"> </w:t>
      </w:r>
      <w:r w:rsidR="00D47631">
        <w:t xml:space="preserve">and </w:t>
      </w:r>
      <w:r w:rsidR="00906AD0" w:rsidRPr="00203B30">
        <w:rPr>
          <w:color w:val="0000FF"/>
        </w:rPr>
        <w:t>Campus Counsel</w:t>
      </w:r>
      <w:r w:rsidR="002D2F6C">
        <w:rPr>
          <w:color w:val="0000FF"/>
        </w:rPr>
        <w:t xml:space="preserve"> </w:t>
      </w:r>
      <w:r w:rsidR="00282DEC">
        <w:rPr>
          <w:color w:val="0000FF"/>
        </w:rPr>
        <w:t>__________</w:t>
      </w:r>
      <w:r w:rsidR="00C4488A">
        <w:rPr>
          <w:color w:val="0000FF"/>
        </w:rPr>
        <w:t>.</w:t>
      </w:r>
      <w:r>
        <w:t xml:space="preserve"> Please sign and return a copy of this letter</w:t>
      </w:r>
      <w:r w:rsidR="005021B6">
        <w:t xml:space="preserve"> to </w:t>
      </w:r>
      <w:r w:rsidR="005021B6">
        <w:rPr>
          <w:color w:val="0000FF"/>
        </w:rPr>
        <w:t xml:space="preserve">University Counsel </w:t>
      </w:r>
      <w:r w:rsidR="00282DEC">
        <w:rPr>
          <w:color w:val="0000FF"/>
        </w:rPr>
        <w:t xml:space="preserve">______________ </w:t>
      </w:r>
      <w:r>
        <w:t xml:space="preserve">indicating your acceptance of the retention on </w:t>
      </w:r>
      <w:r>
        <w:lastRenderedPageBreak/>
        <w:t>these terms.</w:t>
      </w:r>
    </w:p>
    <w:p w14:paraId="0514DE3B" w14:textId="77777777" w:rsidR="00BE54B5" w:rsidRDefault="00BE54B5" w:rsidP="003B3005">
      <w:pPr>
        <w:pStyle w:val="BodyText"/>
        <w:spacing w:after="960"/>
        <w:ind w:left="4680"/>
      </w:pPr>
      <w:r>
        <w:t>Sincerely,</w:t>
      </w:r>
    </w:p>
    <w:p w14:paraId="0514DE3C" w14:textId="77777777" w:rsidR="00887F51" w:rsidRPr="00887F51" w:rsidRDefault="00887F51" w:rsidP="00D4265B">
      <w:pPr>
        <w:pStyle w:val="BodyText"/>
        <w:spacing w:after="0"/>
        <w:ind w:left="4680"/>
        <w:rPr>
          <w:color w:val="0000FF"/>
        </w:rPr>
      </w:pPr>
      <w:r>
        <w:rPr>
          <w:color w:val="0000FF"/>
        </w:rPr>
        <w:t>[Retaining Attorney Name]</w:t>
      </w:r>
    </w:p>
    <w:p w14:paraId="0514DE3D" w14:textId="77777777" w:rsidR="00BE54B5" w:rsidRDefault="00836E5E" w:rsidP="00D4265B">
      <w:pPr>
        <w:pStyle w:val="BodyText"/>
        <w:spacing w:after="0"/>
        <w:ind w:left="4680"/>
      </w:pPr>
      <w:r>
        <w:t>Deputy General Counsel</w:t>
      </w:r>
    </w:p>
    <w:p w14:paraId="0514DE3E" w14:textId="77777777" w:rsidR="00BE54B5" w:rsidRDefault="00BE54B5">
      <w:pPr>
        <w:pStyle w:val="LetterSignatureSub"/>
        <w:spacing w:before="240"/>
      </w:pPr>
      <w:proofErr w:type="spellStart"/>
      <w:r>
        <w:t>Encs</w:t>
      </w:r>
      <w:proofErr w:type="spellEnd"/>
      <w:r>
        <w:t>.</w:t>
      </w:r>
    </w:p>
    <w:p w14:paraId="0514DE3F" w14:textId="3FD82175" w:rsidR="00836E5E" w:rsidRPr="001338E7" w:rsidRDefault="00BE54B5" w:rsidP="001338E7">
      <w:pPr>
        <w:pStyle w:val="LetterSignatureSub"/>
        <w:spacing w:before="240"/>
        <w:rPr>
          <w:color w:val="0000FF"/>
        </w:rPr>
      </w:pPr>
      <w:r>
        <w:t>cc:</w:t>
      </w:r>
      <w:r>
        <w:tab/>
      </w:r>
      <w:r w:rsidR="00580170">
        <w:rPr>
          <w:color w:val="0000FF"/>
        </w:rPr>
        <w:t>Monitoring attorney</w:t>
      </w:r>
    </w:p>
    <w:p w14:paraId="0514DE40" w14:textId="0B045772" w:rsidR="00BE54B5" w:rsidRDefault="00836E5E" w:rsidP="00D4265B">
      <w:pPr>
        <w:pStyle w:val="LetterSignatureSub"/>
      </w:pPr>
      <w:r>
        <w:tab/>
      </w:r>
    </w:p>
    <w:p w14:paraId="0514DE41" w14:textId="77777777" w:rsidR="00BE54B5" w:rsidRDefault="00BE54B5"/>
    <w:p w14:paraId="0514DE42" w14:textId="77777777" w:rsidR="00BE54B5" w:rsidRDefault="00BE54B5">
      <w:r>
        <w:t>AGREED TO AND ACCEPTED</w:t>
      </w:r>
    </w:p>
    <w:p w14:paraId="0514DE43" w14:textId="77777777" w:rsidR="00203B30" w:rsidRDefault="00203B30"/>
    <w:p w14:paraId="0514DE44" w14:textId="77777777" w:rsidR="00BE54B5" w:rsidRPr="002D2F6C" w:rsidRDefault="00147C3D">
      <w:pPr>
        <w:rPr>
          <w:color w:val="0000FF"/>
        </w:rPr>
      </w:pPr>
      <w:r>
        <w:rPr>
          <w:color w:val="0000FF"/>
        </w:rPr>
        <w:t>Sample Law Firm, LLC</w:t>
      </w:r>
    </w:p>
    <w:p w14:paraId="0514DE45" w14:textId="77777777" w:rsidR="00D4265B" w:rsidRDefault="00D4265B"/>
    <w:p w14:paraId="0514DE46" w14:textId="77777777" w:rsidR="00D4265B" w:rsidRDefault="00D4265B"/>
    <w:p w14:paraId="0514DE47" w14:textId="77777777" w:rsidR="00BE54B5" w:rsidRDefault="00BE54B5"/>
    <w:p w14:paraId="0514DE48" w14:textId="77777777" w:rsidR="00BE54B5" w:rsidRDefault="00BE54B5">
      <w:r>
        <w:t>By: __________________________________</w:t>
      </w:r>
      <w:r w:rsidR="005021B6" w:rsidRPr="005021B6">
        <w:t xml:space="preserve"> </w:t>
      </w:r>
      <w:r w:rsidR="005021B6">
        <w:tab/>
        <w:t>Date</w:t>
      </w:r>
      <w:proofErr w:type="gramStart"/>
      <w:r w:rsidR="005021B6">
        <w:t>:_</w:t>
      </w:r>
      <w:proofErr w:type="gramEnd"/>
      <w:r w:rsidR="005021B6">
        <w:t>______________________</w:t>
      </w:r>
    </w:p>
    <w:p w14:paraId="0514DE49" w14:textId="3F9995AD" w:rsidR="00E24828" w:rsidRDefault="00BE54B5" w:rsidP="0016429A">
      <w:pPr>
        <w:rPr>
          <w:color w:val="0000FF"/>
        </w:rPr>
      </w:pPr>
      <w:r>
        <w:tab/>
      </w:r>
      <w:r w:rsidR="00580170">
        <w:rPr>
          <w:color w:val="0000FF"/>
        </w:rPr>
        <w:t>Name</w:t>
      </w:r>
    </w:p>
    <w:p w14:paraId="020FE119" w14:textId="77777777" w:rsidR="00E24828" w:rsidRDefault="00E24828">
      <w:pPr>
        <w:rPr>
          <w:color w:val="0000FF"/>
        </w:rPr>
      </w:pPr>
      <w:r>
        <w:rPr>
          <w:color w:val="0000FF"/>
        </w:rPr>
        <w:br w:type="page"/>
      </w:r>
    </w:p>
    <w:p w14:paraId="545E4568" w14:textId="77777777" w:rsidR="00E41663" w:rsidRPr="0016429A" w:rsidRDefault="00E41663" w:rsidP="0016429A">
      <w:pPr>
        <w:rPr>
          <w:color w:val="0000FF"/>
        </w:rPr>
        <w:sectPr w:rsidR="00E41663" w:rsidRPr="0016429A" w:rsidSect="00E41663">
          <w:headerReference w:type="even" r:id="rId13"/>
          <w:headerReference w:type="default" r:id="rId14"/>
          <w:footerReference w:type="even" r:id="rId15"/>
          <w:headerReference w:type="first" r:id="rId16"/>
          <w:pgSz w:w="12240" w:h="15840"/>
          <w:pgMar w:top="720" w:right="1440" w:bottom="1440" w:left="1440" w:header="720" w:footer="720" w:gutter="0"/>
          <w:pgNumType w:start="1"/>
          <w:cols w:space="720"/>
          <w:titlePg/>
          <w:docGrid w:linePitch="408"/>
        </w:sectPr>
      </w:pPr>
    </w:p>
    <w:p w14:paraId="0514DE4A" w14:textId="77777777" w:rsidR="00034289" w:rsidRDefault="00034289" w:rsidP="0016429A">
      <w:pPr>
        <w:suppressAutoHyphens/>
        <w:spacing w:after="120"/>
      </w:pPr>
      <w:bookmarkStart w:id="3" w:name="zzMPHereIAm"/>
      <w:bookmarkStart w:id="4" w:name="mpNumberingChangeInsertionStart"/>
      <w:bookmarkEnd w:id="3"/>
      <w:bookmarkEnd w:id="4"/>
    </w:p>
    <w:p w14:paraId="0514DE4B" w14:textId="77777777" w:rsidR="00034289" w:rsidRDefault="00034289" w:rsidP="0016429A">
      <w:pPr>
        <w:suppressAutoHyphens/>
        <w:spacing w:after="120"/>
      </w:pPr>
    </w:p>
    <w:sectPr w:rsidR="00034289" w:rsidSect="00E67390">
      <w:headerReference w:type="default" r:id="rId17"/>
      <w:footerReference w:type="default" r:id="rId18"/>
      <w:headerReference w:type="first" r:id="rId19"/>
      <w:footerReference w:type="first" r:id="rId20"/>
      <w:pgSz w:w="12240" w:h="15840" w:code="1"/>
      <w:pgMar w:top="720" w:right="1440" w:bottom="1440" w:left="1440" w:header="720" w:footer="720" w:gutter="0"/>
      <w:pgNumType w:start="1"/>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2EEB6" w14:textId="77777777" w:rsidR="00DB48A2" w:rsidRDefault="00DB48A2">
      <w:r>
        <w:separator/>
      </w:r>
    </w:p>
  </w:endnote>
  <w:endnote w:type="continuationSeparator" w:id="0">
    <w:p w14:paraId="0F1AE287" w14:textId="77777777" w:rsidR="00DB48A2" w:rsidRDefault="00DB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DE59" w14:textId="77777777" w:rsidR="00285762" w:rsidRDefault="002857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14DE5A" w14:textId="77777777" w:rsidR="00285762" w:rsidRDefault="00285762">
    <w:pPr>
      <w:pStyle w:val="Footer"/>
      <w:ind w:right="360"/>
    </w:pPr>
  </w:p>
  <w:p w14:paraId="0514DE5B" w14:textId="77777777" w:rsidR="00285762" w:rsidRDefault="00285762"/>
  <w:p w14:paraId="0514DE5C" w14:textId="77777777" w:rsidR="00285762" w:rsidRDefault="002857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DE6A" w14:textId="12F63962" w:rsidR="00E67390" w:rsidRDefault="00E67390" w:rsidP="00E67390">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C66DD">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DE6D" w14:textId="77777777" w:rsidR="00E67390" w:rsidRDefault="00E67390" w:rsidP="00E6739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852F8" w14:textId="77777777" w:rsidR="00DB48A2" w:rsidRDefault="00DB48A2">
      <w:r>
        <w:separator/>
      </w:r>
    </w:p>
  </w:footnote>
  <w:footnote w:type="continuationSeparator" w:id="0">
    <w:p w14:paraId="4D678C70" w14:textId="77777777" w:rsidR="00DB48A2" w:rsidRDefault="00DB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DE51" w14:textId="77777777" w:rsidR="00285762" w:rsidRDefault="00285762">
    <w:pPr>
      <w:pStyle w:val="Header"/>
    </w:pPr>
  </w:p>
  <w:p w14:paraId="0514DE52" w14:textId="77777777" w:rsidR="00285762" w:rsidRDefault="00285762"/>
  <w:p w14:paraId="0514DE53" w14:textId="77777777" w:rsidR="00285762" w:rsidRDefault="00285762">
    <w:r>
      <w:rPr>
        <w:vanish/>
      </w:rPr>
      <w:t>Delivery Phrases</w:t>
    </w:r>
  </w:p>
  <w:p w14:paraId="0514DE54" w14:textId="77777777" w:rsidR="006C46EC" w:rsidRDefault="00285762">
    <w:r>
      <w:rPr>
        <w:vanish/>
      </w:rPr>
      <w:t>Delivery Phrases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DE55" w14:textId="77777777" w:rsidR="00E41663" w:rsidRDefault="00E41663" w:rsidP="00E41663">
    <w:pPr>
      <w:pStyle w:val="Header"/>
      <w:rPr>
        <w:color w:val="0000FF"/>
      </w:rPr>
    </w:pPr>
    <w:r>
      <w:rPr>
        <w:color w:val="0000FF"/>
      </w:rPr>
      <w:t>Sample Law Firm, LLC</w:t>
    </w:r>
  </w:p>
  <w:p w14:paraId="0514DE56" w14:textId="554B2B70" w:rsidR="00E41663" w:rsidRPr="005021B6" w:rsidRDefault="007B62F2" w:rsidP="00E41663">
    <w:pPr>
      <w:pStyle w:val="Header"/>
      <w:rPr>
        <w:color w:val="0000FF"/>
      </w:rPr>
    </w:pPr>
    <w:r>
      <w:rPr>
        <w:color w:val="0000FF"/>
      </w:rPr>
      <w:t>Date</w:t>
    </w:r>
  </w:p>
  <w:p w14:paraId="0514DE57" w14:textId="6C5DBBD3" w:rsidR="00E41663" w:rsidRDefault="00E41663" w:rsidP="00E41663">
    <w:pPr>
      <w:pStyle w:val="Header"/>
    </w:pPr>
    <w:r>
      <w:t xml:space="preserve">Page </w:t>
    </w:r>
    <w:r>
      <w:fldChar w:fldCharType="begin"/>
    </w:r>
    <w:r>
      <w:instrText xml:space="preserve"> PAGE \* MERGEFORMAT </w:instrText>
    </w:r>
    <w:r>
      <w:fldChar w:fldCharType="separate"/>
    </w:r>
    <w:r w:rsidR="004C66DD">
      <w:rPr>
        <w:noProof/>
      </w:rPr>
      <w:t>3</w:t>
    </w:r>
    <w:r>
      <w:fldChar w:fldCharType="end"/>
    </w:r>
  </w:p>
  <w:p w14:paraId="0514DE58" w14:textId="77777777" w:rsidR="00E41663" w:rsidRDefault="00E41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DE5D" w14:textId="77777777" w:rsidR="00E41663" w:rsidRDefault="00E41663" w:rsidP="00E41663">
    <w:pPr>
      <w:rPr>
        <w:noProof/>
        <w:sz w:val="28"/>
      </w:rPr>
    </w:pPr>
    <w:bookmarkStart w:id="2" w:name="zzmpFIXED_LHFirstPage"/>
    <w:r>
      <w:rPr>
        <w:noProof/>
        <w:sz w:val="28"/>
      </w:rPr>
      <w:t>THE REGENTS OF THE UNIVERSITY OF CALIFORNIA</w:t>
    </w:r>
  </w:p>
  <w:p w14:paraId="0514DE5E" w14:textId="77777777" w:rsidR="00E41663" w:rsidRDefault="00E41663" w:rsidP="00E41663">
    <w:pPr>
      <w:rPr>
        <w:noProof/>
      </w:rPr>
    </w:pPr>
    <w:r>
      <w:rPr>
        <w:noProof/>
      </w:rPr>
      <w:t>OFFICE OF THE GENERAL COUNSEL</w:t>
    </w:r>
  </w:p>
  <w:p w14:paraId="0514DE5F" w14:textId="77777777" w:rsidR="00E41663" w:rsidRDefault="00E41663" w:rsidP="00E41663">
    <w:pPr>
      <w:rPr>
        <w:noProof/>
      </w:rPr>
    </w:pPr>
  </w:p>
  <w:p w14:paraId="0514DE60" w14:textId="77777777" w:rsidR="00E41663" w:rsidRDefault="00986E9D" w:rsidP="00E41663">
    <w:pPr>
      <w:tabs>
        <w:tab w:val="right" w:pos="9360"/>
      </w:tabs>
      <w:spacing w:after="480"/>
      <w:rPr>
        <w:noProof/>
      </w:rPr>
    </w:pPr>
    <w:r>
      <w:rPr>
        <w:noProof/>
      </w:rPr>
      <mc:AlternateContent>
        <mc:Choice Requires="wps">
          <w:drawing>
            <wp:anchor distT="0" distB="0" distL="114300" distR="114300" simplePos="0" relativeHeight="251658240" behindDoc="0" locked="1" layoutInCell="0" allowOverlap="1" wp14:anchorId="0514DE6E" wp14:editId="0514DE6F">
              <wp:simplePos x="0" y="0"/>
              <wp:positionH relativeFrom="page">
                <wp:posOffset>1645920</wp:posOffset>
              </wp:positionH>
              <wp:positionV relativeFrom="paragraph">
                <wp:posOffset>384175</wp:posOffset>
              </wp:positionV>
              <wp:extent cx="6127115" cy="635"/>
              <wp:effectExtent l="7620" t="12700" r="8890" b="1524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32684F"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6pt,30.25pt" to="612.0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" o:allowincell="f" strokeweight="1pt">
              <v:stroke startarrowwidth="narrow" startarrowlength="short" endarrowwidth="narrow" endarrowlength="short"/>
              <w10:wrap anchorx="page"/>
              <w10:anchorlock/>
            </v:line>
          </w:pict>
        </mc:Fallback>
      </mc:AlternateContent>
    </w:r>
    <w:r>
      <w:rPr>
        <w:noProof/>
      </w:rPr>
      <mc:AlternateContent>
        <mc:Choice Requires="wps">
          <w:drawing>
            <wp:anchor distT="0" distB="0" distL="114300" distR="114300" simplePos="0" relativeHeight="251657216" behindDoc="0" locked="1" layoutInCell="0" allowOverlap="1" wp14:anchorId="0514DE70" wp14:editId="0514DE71">
              <wp:simplePos x="0" y="0"/>
              <wp:positionH relativeFrom="page">
                <wp:posOffset>0</wp:posOffset>
              </wp:positionH>
              <wp:positionV relativeFrom="paragraph">
                <wp:posOffset>384175</wp:posOffset>
              </wp:positionV>
              <wp:extent cx="915035" cy="635"/>
              <wp:effectExtent l="9525" t="12700" r="8890"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08A27B"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30.25pt" to="72.0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" o:allowincell="f" strokeweight="1pt">
              <v:stroke startarrowwidth="narrow" startarrowlength="short" endarrowwidth="narrow" endarrowlength="short"/>
              <w10:wrap anchorx="page"/>
              <w10:anchorlock/>
            </v:line>
          </w:pict>
        </mc:Fallback>
      </mc:AlternateContent>
    </w:r>
    <w:r w:rsidR="0069110A">
      <w:rPr>
        <w:noProof/>
      </w:rPr>
      <w:object w:dxaOrig="1152" w:dyaOrig="1152" w14:anchorId="0514D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v:imagedata r:id="rId1" o:title=""/>
        </v:shape>
        <o:OLEObject Type="Embed" ProgID="Word.Picture.8" ShapeID="_x0000_i1025" DrawAspect="Content" ObjectID="_1639477758" r:id="rId2"/>
      </w:object>
    </w:r>
    <w:r w:rsidR="00E41663">
      <w:rPr>
        <w:noProof/>
      </w:rPr>
      <w:tab/>
    </w:r>
    <w:r w:rsidR="00E41663">
      <w:rPr>
        <w:noProof/>
        <w:position w:val="24"/>
        <w:sz w:val="18"/>
      </w:rPr>
      <w:t xml:space="preserve">1111 Franklin Street, 8th Floor  </w:t>
    </w:r>
    <w:r w:rsidR="00E41663">
      <w:rPr>
        <w:noProof/>
        <w:position w:val="24"/>
        <w:sz w:val="18"/>
        <w:szCs w:val="18"/>
      </w:rPr>
      <w:sym w:font="Symbol" w:char="F0B7"/>
    </w:r>
    <w:r w:rsidR="00E41663">
      <w:rPr>
        <w:noProof/>
        <w:position w:val="24"/>
        <w:sz w:val="18"/>
      </w:rPr>
      <w:t xml:space="preserve">  Oakland, California  94607-5200  </w:t>
    </w:r>
    <w:r w:rsidR="00E41663">
      <w:rPr>
        <w:noProof/>
        <w:position w:val="24"/>
        <w:sz w:val="18"/>
        <w:szCs w:val="18"/>
      </w:rPr>
      <w:sym w:font="Symbol" w:char="F0B7"/>
    </w:r>
    <w:r w:rsidR="00E41663">
      <w:rPr>
        <w:noProof/>
        <w:position w:val="24"/>
        <w:sz w:val="18"/>
      </w:rPr>
      <w:t xml:space="preserve">  (510) 987-9800  </w:t>
    </w:r>
    <w:r w:rsidR="00E41663">
      <w:rPr>
        <w:noProof/>
        <w:position w:val="24"/>
        <w:sz w:val="18"/>
        <w:szCs w:val="18"/>
      </w:rPr>
      <w:sym w:font="Symbol" w:char="F0B7"/>
    </w:r>
    <w:r w:rsidR="00E41663">
      <w:rPr>
        <w:noProof/>
        <w:position w:val="24"/>
        <w:sz w:val="18"/>
      </w:rPr>
      <w:t xml:space="preserve">  FAX (510) 987-9757</w:t>
    </w:r>
  </w:p>
  <w:tbl>
    <w:tblPr>
      <w:tblW w:w="0" w:type="auto"/>
      <w:tblInd w:w="8" w:type="dxa"/>
      <w:tblLayout w:type="fixed"/>
      <w:tblCellMar>
        <w:left w:w="0" w:type="dxa"/>
        <w:right w:w="0" w:type="dxa"/>
      </w:tblCellMar>
      <w:tblLook w:val="0000" w:firstRow="0" w:lastRow="0" w:firstColumn="0" w:lastColumn="0" w:noHBand="0" w:noVBand="0"/>
    </w:tblPr>
    <w:tblGrid>
      <w:gridCol w:w="6300"/>
      <w:gridCol w:w="3060"/>
    </w:tblGrid>
    <w:tr w:rsidR="00E41663" w14:paraId="0514DE65" w14:textId="77777777" w:rsidTr="006041E8">
      <w:tc>
        <w:tcPr>
          <w:tcW w:w="6300" w:type="dxa"/>
        </w:tcPr>
        <w:p w14:paraId="0514DE61" w14:textId="77777777" w:rsidR="00E41663" w:rsidRDefault="00E41663" w:rsidP="006041E8">
          <w:pPr>
            <w:rPr>
              <w:sz w:val="16"/>
            </w:rPr>
          </w:pPr>
          <w:r>
            <w:rPr>
              <w:sz w:val="16"/>
            </w:rPr>
            <w:t>Charles F. Robinson</w:t>
          </w:r>
        </w:p>
        <w:p w14:paraId="0514DE62" w14:textId="77777777" w:rsidR="00E41663" w:rsidRDefault="00E41663" w:rsidP="006041E8">
          <w:pPr>
            <w:rPr>
              <w:sz w:val="16"/>
            </w:rPr>
          </w:pPr>
          <w:r>
            <w:rPr>
              <w:smallCaps/>
              <w:sz w:val="16"/>
            </w:rPr>
            <w:t>Vice President and General Counsel </w:t>
          </w:r>
        </w:p>
      </w:tc>
      <w:tc>
        <w:tcPr>
          <w:tcW w:w="3060" w:type="dxa"/>
        </w:tcPr>
        <w:p w14:paraId="0514DE63" w14:textId="77777777" w:rsidR="00E41663" w:rsidRDefault="00E41663" w:rsidP="006041E8">
          <w:pPr>
            <w:ind w:right="44"/>
            <w:rPr>
              <w:sz w:val="16"/>
            </w:rPr>
          </w:pPr>
        </w:p>
        <w:p w14:paraId="0514DE64" w14:textId="77777777" w:rsidR="00E41663" w:rsidRDefault="00E41663" w:rsidP="006041E8">
          <w:pPr>
            <w:ind w:right="44"/>
            <w:rPr>
              <w:sz w:val="16"/>
            </w:rPr>
          </w:pPr>
        </w:p>
      </w:tc>
    </w:tr>
  </w:tbl>
  <w:p w14:paraId="0514DE66" w14:textId="77777777" w:rsidR="00E41663" w:rsidRDefault="00E41663" w:rsidP="00E41663">
    <w:pPr>
      <w:pStyle w:val="Header"/>
    </w:pPr>
  </w:p>
  <w:bookmarkEnd w:id="2"/>
  <w:p w14:paraId="0514DE67" w14:textId="77777777" w:rsidR="00E41663" w:rsidRDefault="00E41663" w:rsidP="00E41663">
    <w:pPr>
      <w:pStyle w:val="Header"/>
    </w:pPr>
  </w:p>
  <w:p w14:paraId="0514DE68" w14:textId="77777777" w:rsidR="00E41663" w:rsidRDefault="00E41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DE69" w14:textId="77777777" w:rsidR="00E67390" w:rsidRDefault="00E673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DE6B" w14:textId="77777777" w:rsidR="00E41663" w:rsidRDefault="00E41663" w:rsidP="00E41663">
    <w:pPr>
      <w:pStyle w:val="Header"/>
    </w:pPr>
  </w:p>
  <w:p w14:paraId="0514DE6C" w14:textId="77777777" w:rsidR="00E41663" w:rsidRDefault="00E4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D13"/>
    <w:multiLevelType w:val="hybridMultilevel"/>
    <w:tmpl w:val="954C1498"/>
    <w:lvl w:ilvl="0" w:tplc="FFFFFFFF">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52A18"/>
    <w:multiLevelType w:val="hybridMultilevel"/>
    <w:tmpl w:val="E46A586E"/>
    <w:lvl w:ilvl="0" w:tplc="D69223CA">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01C24"/>
    <w:multiLevelType w:val="hybridMultilevel"/>
    <w:tmpl w:val="B42CAA14"/>
    <w:lvl w:ilvl="0" w:tplc="FFFFFFFF">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8D5F10"/>
    <w:multiLevelType w:val="hybridMultilevel"/>
    <w:tmpl w:val="81CAA518"/>
    <w:lvl w:ilvl="0" w:tplc="FFFFFFFF">
      <w:numFmt w:val="bullet"/>
      <w:lvlText w:val=""/>
      <w:lvlJc w:val="left"/>
      <w:pPr>
        <w:tabs>
          <w:tab w:val="num" w:pos="1080"/>
        </w:tabs>
        <w:ind w:left="108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9D6AA6"/>
    <w:multiLevelType w:val="hybridMultilevel"/>
    <w:tmpl w:val="6C905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6B397E"/>
    <w:multiLevelType w:val="hybridMultilevel"/>
    <w:tmpl w:val="BD283538"/>
    <w:lvl w:ilvl="0" w:tplc="FFFFFFFF">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C6327F"/>
    <w:multiLevelType w:val="hybridMultilevel"/>
    <w:tmpl w:val="D9E8311A"/>
    <w:lvl w:ilvl="0" w:tplc="FFFFFFFF">
      <w:numFmt w:val="bullet"/>
      <w:lvlText w:val=""/>
      <w:lvlJc w:val="left"/>
      <w:pPr>
        <w:tabs>
          <w:tab w:val="num" w:pos="1080"/>
        </w:tabs>
        <w:ind w:left="108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5B3C91"/>
    <w:multiLevelType w:val="hybridMultilevel"/>
    <w:tmpl w:val="C8CA9462"/>
    <w:lvl w:ilvl="0" w:tplc="FFFFFFFF">
      <w:numFmt w:val="bullet"/>
      <w:lvlText w:val=""/>
      <w:lvlJc w:val="left"/>
      <w:pPr>
        <w:tabs>
          <w:tab w:val="num" w:pos="1080"/>
        </w:tabs>
        <w:ind w:left="108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rawingGridVerticalSpacing w:val="204"/>
  <w:displayHorizontalDrawingGridEvery w:val="2"/>
  <w:displayVerticalDrawingGridEvery w:val="2"/>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pfile" w:val="Letter.mbp"/>
    <w:docVar w:name="DocStamp_1_DocID" w:val="C:\Users\shollenb\ND Office Echo\VAULT-Sandra.Hollenbaugh@u\Retention Letter Draft Template - CORE Legal 4829-1813-6095 v.5.docx"/>
    <w:docVar w:name="DocStamp_1_IncludeDate" w:val="False"/>
    <w:docVar w:name="DocStamp_1_IncludeDraftText" w:val="False"/>
    <w:docVar w:name="DocStamp_1_IncludeTime" w:val="False"/>
    <w:docVar w:name="DocStamp_1_InsertDateAsField" w:val="False"/>
    <w:docVar w:name="DocStamp_1_TypeID" w:val="2"/>
    <w:docVar w:name="Letter_1_Alignment" w:val="0"/>
    <w:docVar w:name="Letter_1_Author" w:val="37"/>
    <w:docVar w:name="Letter_1_AuthorFirmName" w:val="The Regents of the University of California"/>
    <w:docVar w:name="Letter_1_AuthorName" w:val="James E. Holst"/>
    <w:docVar w:name="Letter_1_AuthorTitle" w:val="General Counsel"/>
    <w:docVar w:name="Letter_1_CC" w:val="J. M. Beam_x000d__x000d_J. Blossom_x000d__x000d_M.J. Canning_x000d__x000d_W. Germany"/>
    <w:docVar w:name="Letter_1_ClosingPhrase" w:val="Sincerely,"/>
    <w:docVar w:name="Letter_1_DateType" w:val="-Field-"/>
    <w:docVar w:name="Letter_1_Enclosures" w:val="Encs."/>
    <w:docVar w:name="Letter_1_FirstLineIndent" w:val="0"/>
    <w:docVar w:name="Letter_1_FontName" w:val="Times New Roman"/>
    <w:docVar w:name="Letter_1_FontSize" w:val="12"/>
    <w:docVar w:name="Letter_1_HeaderAdditionalText" w:val="Ms. Diane Ung"/>
    <w:docVar w:name="Letter_1_HeaderDeliveryPhrases" w:val="0"/>
    <w:docVar w:name="Letter_1_IncludeAuthorTitle" w:val="-1"/>
    <w:docVar w:name="Letter_1_IncludeFirmName" w:val="0"/>
    <w:docVar w:name="Letter_1_Recipients" w:val="Ms. Diane Ung_x000d__x000d_etc"/>
    <w:docVar w:name="Letter_1_Reline" w:val="Re:   Retention for Provision of Legal Services - UCSF-Fresno Medical Education Program"/>
    <w:docVar w:name="Letter_1_Salutation" w:val="Dear Ms. Ung:"/>
    <w:docVar w:name="LetterLH_1_Author" w:val="37"/>
    <w:docVar w:name="LetterLH_1_IncludeLetterheadEMail" w:val="-1"/>
    <w:docVar w:name="LetterLH_1_IncludeLetterheadFax" w:val="0"/>
    <w:docVar w:name="LetterLH_1_IncludeLetterheadName" w:val="0"/>
    <w:docVar w:name="LetterLH_1_IncludeLetterheadPhone" w:val="-1"/>
    <w:docVar w:name="LetterLH_1_IncludeLetterheadTitle" w:val="0"/>
    <w:docVar w:name="LetterLH_1_LetterheadEMail" w:val="james.holst@ucop.edu"/>
    <w:docVar w:name="LetterLH_1_LetterheadFax" w:val="(510) 987-9757"/>
    <w:docVar w:name="LetterLH_1_LetterheadFirmFax" w:val="510-987-9757"/>
    <w:docVar w:name="LetterLH_1_LetterheadFirmName" w:val="The Regents of the University of California"/>
    <w:docVar w:name="LetterLH_1_LetterheadFirmPhone" w:val="510-987-9800"/>
    <w:docVar w:name="LetterLH_1_LetterheadName" w:val="James E. Holst"/>
    <w:docVar w:name="LetterLH_1_LetterheadPhone" w:val="(510) 987-9738"/>
    <w:docVar w:name="LetterLH_1_LetterheadTitle" w:val="General Counsel"/>
    <w:docVar w:name="LetterLH_1_LetterheadType" w:val="1"/>
    <w:docVar w:name="MPDocID" w:val="4829-1813-6095.5"/>
    <w:docVar w:name="MPDocIDTemplate" w:val="%n|.%v"/>
    <w:docVar w:name="MPDocIDTemplateDefault" w:val="%n|.%v|:%u|:%y"/>
    <w:docVar w:name="NewDocStampType" w:val="2"/>
    <w:docVar w:name="ReUseAuthor" w:val="37|Holst, James E.|james.holst@ucop.edu|(510) 987-9757|James|James E. Holst|||2438\California Bar ID\34654\True|True|Holst|E.|6|(510) 987-9738|General Counsel"/>
    <w:docVar w:name="ReuseAuthorOptions" w:val="fldID??-99999999|fldLastEditTime??3/1/2000 4:58:47 PM|cmbLetterheadType??1|cmbDateType??-Field-|chkIncludeLetterheadName??0|chkIncludeLetterheadPhone??-1|chkIncludeLetterheadEMail??-1|chkIncludeLetterheadTitle??0|chkIncludeLetterheadFax??0|cmbClosingPhrases??Sincerely,|chkIncludeAuthorTitle??-1|chkIncludeFirmName??0|cmbNormalFontName??Times New Roman|spnNormalFontSize??12|cmbBodyTextAlignment??0|spnBodyTextFirstLineIndent??0"/>
    <w:docVar w:name="zzmpFixed_MacPacVersion" w:val="9.0"/>
    <w:docVar w:name="zzmpLTFontsClean" w:val="True"/>
    <w:docVar w:name="zzmpnSession" w:val="0.8015711"/>
  </w:docVars>
  <w:rsids>
    <w:rsidRoot w:val="002265B0"/>
    <w:rsid w:val="00034289"/>
    <w:rsid w:val="00052C72"/>
    <w:rsid w:val="00091E6E"/>
    <w:rsid w:val="000E43AF"/>
    <w:rsid w:val="000E54D3"/>
    <w:rsid w:val="0010440D"/>
    <w:rsid w:val="00116F19"/>
    <w:rsid w:val="00122F4C"/>
    <w:rsid w:val="00125F6D"/>
    <w:rsid w:val="001338E7"/>
    <w:rsid w:val="00147C3D"/>
    <w:rsid w:val="001620FB"/>
    <w:rsid w:val="0016429A"/>
    <w:rsid w:val="00166459"/>
    <w:rsid w:val="00196131"/>
    <w:rsid w:val="001A70BA"/>
    <w:rsid w:val="001C3BC1"/>
    <w:rsid w:val="001E0DAE"/>
    <w:rsid w:val="00203B30"/>
    <w:rsid w:val="00207223"/>
    <w:rsid w:val="002110B5"/>
    <w:rsid w:val="002265B0"/>
    <w:rsid w:val="00230CD8"/>
    <w:rsid w:val="002326C0"/>
    <w:rsid w:val="0023365F"/>
    <w:rsid w:val="00237FC3"/>
    <w:rsid w:val="0025359A"/>
    <w:rsid w:val="00282DEC"/>
    <w:rsid w:val="0028565D"/>
    <w:rsid w:val="00285762"/>
    <w:rsid w:val="002A5353"/>
    <w:rsid w:val="002C6ED9"/>
    <w:rsid w:val="002D10D7"/>
    <w:rsid w:val="002D2F6C"/>
    <w:rsid w:val="002D5BE3"/>
    <w:rsid w:val="00303FA5"/>
    <w:rsid w:val="00342CA4"/>
    <w:rsid w:val="003607D2"/>
    <w:rsid w:val="00384B29"/>
    <w:rsid w:val="003866A1"/>
    <w:rsid w:val="003B3005"/>
    <w:rsid w:val="003B790E"/>
    <w:rsid w:val="00400E92"/>
    <w:rsid w:val="00415D65"/>
    <w:rsid w:val="004249FF"/>
    <w:rsid w:val="00425A3D"/>
    <w:rsid w:val="00442480"/>
    <w:rsid w:val="004902F9"/>
    <w:rsid w:val="004C13D1"/>
    <w:rsid w:val="004C66DD"/>
    <w:rsid w:val="004D5487"/>
    <w:rsid w:val="004F1FD4"/>
    <w:rsid w:val="005021B6"/>
    <w:rsid w:val="00505B50"/>
    <w:rsid w:val="00514994"/>
    <w:rsid w:val="00523698"/>
    <w:rsid w:val="005240E1"/>
    <w:rsid w:val="0052516C"/>
    <w:rsid w:val="00531D93"/>
    <w:rsid w:val="00547B12"/>
    <w:rsid w:val="005515B7"/>
    <w:rsid w:val="00580170"/>
    <w:rsid w:val="00586584"/>
    <w:rsid w:val="00597E28"/>
    <w:rsid w:val="005D401D"/>
    <w:rsid w:val="005E7DAB"/>
    <w:rsid w:val="005F6292"/>
    <w:rsid w:val="006041E8"/>
    <w:rsid w:val="00613AFE"/>
    <w:rsid w:val="0061481F"/>
    <w:rsid w:val="00615FBA"/>
    <w:rsid w:val="00640D9B"/>
    <w:rsid w:val="006446FD"/>
    <w:rsid w:val="00655EA7"/>
    <w:rsid w:val="006857D3"/>
    <w:rsid w:val="0069110A"/>
    <w:rsid w:val="00697AFB"/>
    <w:rsid w:val="006C46EC"/>
    <w:rsid w:val="006C478D"/>
    <w:rsid w:val="006D4347"/>
    <w:rsid w:val="006D6F52"/>
    <w:rsid w:val="006E012B"/>
    <w:rsid w:val="006F0980"/>
    <w:rsid w:val="00706AE5"/>
    <w:rsid w:val="00717A83"/>
    <w:rsid w:val="00720099"/>
    <w:rsid w:val="007235C1"/>
    <w:rsid w:val="00730846"/>
    <w:rsid w:val="00735F47"/>
    <w:rsid w:val="00737375"/>
    <w:rsid w:val="0075503A"/>
    <w:rsid w:val="007642EB"/>
    <w:rsid w:val="00776E42"/>
    <w:rsid w:val="00780784"/>
    <w:rsid w:val="00785CFD"/>
    <w:rsid w:val="0079445E"/>
    <w:rsid w:val="007A76E2"/>
    <w:rsid w:val="007B62F2"/>
    <w:rsid w:val="007B6E2B"/>
    <w:rsid w:val="007D6F19"/>
    <w:rsid w:val="007D7386"/>
    <w:rsid w:val="007F27EE"/>
    <w:rsid w:val="007F5281"/>
    <w:rsid w:val="007F5868"/>
    <w:rsid w:val="0080617B"/>
    <w:rsid w:val="00810010"/>
    <w:rsid w:val="00814CD1"/>
    <w:rsid w:val="00836E5E"/>
    <w:rsid w:val="00840984"/>
    <w:rsid w:val="00841E2F"/>
    <w:rsid w:val="008432CD"/>
    <w:rsid w:val="00846168"/>
    <w:rsid w:val="0084619C"/>
    <w:rsid w:val="00855D92"/>
    <w:rsid w:val="00870DC6"/>
    <w:rsid w:val="00887F51"/>
    <w:rsid w:val="00897973"/>
    <w:rsid w:val="008B6657"/>
    <w:rsid w:val="008C46D5"/>
    <w:rsid w:val="008E2A71"/>
    <w:rsid w:val="008F1D8C"/>
    <w:rsid w:val="008F7F7A"/>
    <w:rsid w:val="00906AD0"/>
    <w:rsid w:val="0091264B"/>
    <w:rsid w:val="00916CF0"/>
    <w:rsid w:val="00927015"/>
    <w:rsid w:val="00962ED8"/>
    <w:rsid w:val="00964C10"/>
    <w:rsid w:val="0096692A"/>
    <w:rsid w:val="00976096"/>
    <w:rsid w:val="00986E9D"/>
    <w:rsid w:val="009A4A5F"/>
    <w:rsid w:val="009D5A8F"/>
    <w:rsid w:val="009F19AF"/>
    <w:rsid w:val="00A32F8A"/>
    <w:rsid w:val="00A36652"/>
    <w:rsid w:val="00A70F4C"/>
    <w:rsid w:val="00A80CA8"/>
    <w:rsid w:val="00A87113"/>
    <w:rsid w:val="00AD32E5"/>
    <w:rsid w:val="00AE06BC"/>
    <w:rsid w:val="00AF63FE"/>
    <w:rsid w:val="00B4141E"/>
    <w:rsid w:val="00B55B29"/>
    <w:rsid w:val="00B714CD"/>
    <w:rsid w:val="00B76249"/>
    <w:rsid w:val="00B8797E"/>
    <w:rsid w:val="00B927CC"/>
    <w:rsid w:val="00BA515A"/>
    <w:rsid w:val="00BC67D5"/>
    <w:rsid w:val="00BE54B5"/>
    <w:rsid w:val="00C01BA1"/>
    <w:rsid w:val="00C02113"/>
    <w:rsid w:val="00C0487C"/>
    <w:rsid w:val="00C10E14"/>
    <w:rsid w:val="00C13737"/>
    <w:rsid w:val="00C345B6"/>
    <w:rsid w:val="00C4488A"/>
    <w:rsid w:val="00C5158E"/>
    <w:rsid w:val="00C55A99"/>
    <w:rsid w:val="00CB4334"/>
    <w:rsid w:val="00CC3089"/>
    <w:rsid w:val="00CC3AB9"/>
    <w:rsid w:val="00CD70B0"/>
    <w:rsid w:val="00CE2F23"/>
    <w:rsid w:val="00CE5A50"/>
    <w:rsid w:val="00D12C42"/>
    <w:rsid w:val="00D150F6"/>
    <w:rsid w:val="00D4265B"/>
    <w:rsid w:val="00D47631"/>
    <w:rsid w:val="00D53EDD"/>
    <w:rsid w:val="00D62143"/>
    <w:rsid w:val="00D67115"/>
    <w:rsid w:val="00D8483C"/>
    <w:rsid w:val="00DA0A72"/>
    <w:rsid w:val="00DA4B1D"/>
    <w:rsid w:val="00DB48A2"/>
    <w:rsid w:val="00DC1464"/>
    <w:rsid w:val="00DE79E8"/>
    <w:rsid w:val="00DF3D1E"/>
    <w:rsid w:val="00E12FBA"/>
    <w:rsid w:val="00E24828"/>
    <w:rsid w:val="00E33287"/>
    <w:rsid w:val="00E41663"/>
    <w:rsid w:val="00E42075"/>
    <w:rsid w:val="00E67390"/>
    <w:rsid w:val="00E97779"/>
    <w:rsid w:val="00EC79D2"/>
    <w:rsid w:val="00EF29A4"/>
    <w:rsid w:val="00EF54A4"/>
    <w:rsid w:val="00F268D4"/>
    <w:rsid w:val="00F3167F"/>
    <w:rsid w:val="00F321AD"/>
    <w:rsid w:val="00F331AC"/>
    <w:rsid w:val="00F46432"/>
    <w:rsid w:val="00F6061A"/>
    <w:rsid w:val="00F60BC2"/>
    <w:rsid w:val="00F62F9E"/>
    <w:rsid w:val="00F73317"/>
    <w:rsid w:val="00F757A0"/>
    <w:rsid w:val="00FD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0514DDFA"/>
  <w15:docId w15:val="{183ADC41-A242-491E-B57D-3C8BAE43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99"/>
    <w:pPr>
      <w:widowControl w:val="0"/>
      <w:spacing w:after="24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Letterhead">
    <w:name w:val="Letterhead"/>
    <w:uiPriority w:val="99"/>
    <w:pPr>
      <w:tabs>
        <w:tab w:val="center" w:pos="1886"/>
      </w:tabs>
      <w:jc w:val="center"/>
    </w:pPr>
    <w:rPr>
      <w:rFonts w:ascii="Arial Narrow" w:hAnsi="Arial Narrow"/>
      <w:noProof/>
      <w:spacing w:val="2"/>
      <w:sz w:val="16"/>
    </w:rPr>
  </w:style>
  <w:style w:type="paragraph" w:customStyle="1" w:styleId="DeliveryPhrase">
    <w:name w:val="Delivery Phrase"/>
    <w:basedOn w:val="Normal"/>
    <w:next w:val="Addressee"/>
    <w:uiPriority w:val="99"/>
    <w:pPr>
      <w:overflowPunct w:val="0"/>
      <w:autoSpaceDE w:val="0"/>
      <w:autoSpaceDN w:val="0"/>
      <w:adjustRightInd w:val="0"/>
      <w:spacing w:before="240" w:after="240"/>
      <w:textAlignment w:val="baseline"/>
    </w:pPr>
    <w:rPr>
      <w:b/>
      <w:caps/>
      <w:szCs w:val="20"/>
      <w:u w:val="single"/>
    </w:rPr>
  </w:style>
  <w:style w:type="character" w:styleId="PageNumber">
    <w:name w:val="page number"/>
    <w:basedOn w:val="DefaultParagraphFont"/>
    <w:uiPriority w:val="99"/>
    <w:rPr>
      <w:rFonts w:cs="Times New Roman"/>
    </w:rPr>
  </w:style>
  <w:style w:type="paragraph" w:customStyle="1" w:styleId="Addressee">
    <w:name w:val="Addressee"/>
    <w:basedOn w:val="Normal"/>
    <w:next w:val="Normal"/>
    <w:uiPriority w:val="99"/>
    <w:pPr>
      <w:overflowPunct w:val="0"/>
      <w:autoSpaceDE w:val="0"/>
      <w:autoSpaceDN w:val="0"/>
      <w:adjustRightInd w:val="0"/>
      <w:textAlignment w:val="baseline"/>
    </w:pPr>
    <w:rPr>
      <w:szCs w:val="20"/>
    </w:rPr>
  </w:style>
  <w:style w:type="paragraph" w:customStyle="1" w:styleId="ReLine">
    <w:name w:val="ReLine"/>
    <w:basedOn w:val="Normal"/>
    <w:next w:val="Normal"/>
    <w:uiPriority w:val="99"/>
    <w:pPr>
      <w:overflowPunct w:val="0"/>
      <w:autoSpaceDE w:val="0"/>
      <w:autoSpaceDN w:val="0"/>
      <w:adjustRightInd w:val="0"/>
      <w:spacing w:before="480"/>
      <w:ind w:left="720" w:hanging="720"/>
      <w:textAlignment w:val="baseline"/>
    </w:pPr>
    <w:rPr>
      <w:szCs w:val="20"/>
    </w:rPr>
  </w:style>
  <w:style w:type="paragraph" w:customStyle="1" w:styleId="LetterDate">
    <w:name w:val="Letter Date"/>
    <w:basedOn w:val="Normal"/>
    <w:next w:val="BodyText"/>
    <w:uiPriority w:val="99"/>
    <w:pPr>
      <w:overflowPunct w:val="0"/>
      <w:autoSpaceDE w:val="0"/>
      <w:autoSpaceDN w:val="0"/>
      <w:adjustRightInd w:val="0"/>
      <w:spacing w:before="120" w:after="720"/>
      <w:textAlignment w:val="baseline"/>
    </w:pPr>
    <w:rPr>
      <w:szCs w:val="20"/>
    </w:rPr>
  </w:style>
  <w:style w:type="paragraph" w:styleId="Salutation">
    <w:name w:val="Salutation"/>
    <w:basedOn w:val="Normal"/>
    <w:next w:val="BodyText"/>
    <w:link w:val="SalutationChar"/>
    <w:uiPriority w:val="99"/>
    <w:pPr>
      <w:overflowPunct w:val="0"/>
      <w:autoSpaceDE w:val="0"/>
      <w:autoSpaceDN w:val="0"/>
      <w:adjustRightInd w:val="0"/>
      <w:spacing w:before="480" w:after="240"/>
      <w:textAlignment w:val="baseline"/>
    </w:pPr>
    <w:rPr>
      <w:szCs w:val="20"/>
    </w:rPr>
  </w:style>
  <w:style w:type="character" w:customStyle="1" w:styleId="SalutationChar">
    <w:name w:val="Salutation Char"/>
    <w:basedOn w:val="DefaultParagraphFont"/>
    <w:link w:val="Salutation"/>
    <w:uiPriority w:val="99"/>
    <w:semiHidden/>
    <w:locked/>
    <w:rPr>
      <w:rFonts w:cs="Times New Roman"/>
      <w:sz w:val="24"/>
      <w:szCs w:val="24"/>
    </w:rPr>
  </w:style>
  <w:style w:type="paragraph" w:customStyle="1" w:styleId="LetterSignature">
    <w:name w:val="Letter Signature"/>
    <w:basedOn w:val="Normal"/>
    <w:uiPriority w:val="99"/>
    <w:pPr>
      <w:keepNext/>
      <w:keepLines/>
      <w:overflowPunct w:val="0"/>
      <w:autoSpaceDE w:val="0"/>
      <w:autoSpaceDN w:val="0"/>
      <w:adjustRightInd w:val="0"/>
      <w:spacing w:before="240"/>
      <w:ind w:left="6120"/>
      <w:textAlignment w:val="baseline"/>
    </w:pPr>
    <w:rPr>
      <w:szCs w:val="20"/>
    </w:rPr>
  </w:style>
  <w:style w:type="paragraph" w:customStyle="1" w:styleId="LetterSignatureSub">
    <w:name w:val="Letter Signature Sub"/>
    <w:basedOn w:val="Normal"/>
    <w:uiPriority w:val="99"/>
    <w:pPr>
      <w:keepNext/>
      <w:ind w:left="720" w:hanging="720"/>
    </w:pPr>
  </w:style>
  <w:style w:type="paragraph" w:customStyle="1" w:styleId="BodyTextContinued">
    <w:name w:val="Body Text Continued"/>
    <w:basedOn w:val="BodyText"/>
    <w:next w:val="BodyText"/>
    <w:uiPriority w:val="99"/>
    <w:rPr>
      <w:szCs w:val="20"/>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sz w:val="24"/>
      <w:szCs w:val="24"/>
    </w:rPr>
  </w:style>
  <w:style w:type="table" w:styleId="TableGrid">
    <w:name w:val="Table Grid"/>
    <w:basedOn w:val="TableNormal"/>
    <w:uiPriority w:val="99"/>
    <w:rsid w:val="001A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5240E1"/>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5240E1"/>
    <w:rPr>
      <w:rFonts w:cs="Times New Roman"/>
      <w:vertAlign w:val="superscript"/>
    </w:rPr>
  </w:style>
  <w:style w:type="paragraph" w:customStyle="1" w:styleId="Heading1Para">
    <w:name w:val="Heading1Para"/>
    <w:basedOn w:val="Normal"/>
    <w:uiPriority w:val="99"/>
    <w:rsid w:val="005240E1"/>
    <w:pPr>
      <w:widowControl w:val="0"/>
      <w:suppressAutoHyphens/>
      <w:overflowPunct w:val="0"/>
      <w:autoSpaceDE w:val="0"/>
      <w:autoSpaceDN w:val="0"/>
      <w:adjustRightInd w:val="0"/>
      <w:spacing w:after="240"/>
      <w:textAlignment w:val="baseline"/>
    </w:pPr>
    <w:rPr>
      <w:szCs w:val="20"/>
    </w:rPr>
  </w:style>
  <w:style w:type="paragraph" w:customStyle="1" w:styleId="Heading2Para">
    <w:name w:val="Heading2Para"/>
    <w:basedOn w:val="Normal"/>
    <w:uiPriority w:val="99"/>
    <w:rsid w:val="005240E1"/>
    <w:pPr>
      <w:widowControl w:val="0"/>
      <w:suppressAutoHyphens/>
      <w:overflowPunct w:val="0"/>
      <w:autoSpaceDE w:val="0"/>
      <w:autoSpaceDN w:val="0"/>
      <w:adjustRightInd w:val="0"/>
      <w:spacing w:after="240"/>
      <w:ind w:firstLine="720"/>
      <w:textAlignment w:val="baseline"/>
    </w:pPr>
    <w:rPr>
      <w:szCs w:val="20"/>
    </w:rPr>
  </w:style>
  <w:style w:type="character" w:styleId="Hyperlink">
    <w:name w:val="Hyperlink"/>
    <w:basedOn w:val="DefaultParagraphFont"/>
    <w:uiPriority w:val="99"/>
    <w:rsid w:val="005240E1"/>
    <w:rPr>
      <w:rFonts w:cs="Times New Roman"/>
      <w:color w:val="0000FF"/>
      <w:u w:val="single"/>
    </w:rPr>
  </w:style>
  <w:style w:type="character" w:customStyle="1" w:styleId="DeltaViewInsertion">
    <w:name w:val="DeltaView Insertion"/>
    <w:uiPriority w:val="99"/>
    <w:rsid w:val="005240E1"/>
    <w:rPr>
      <w:color w:val="0000FF"/>
      <w:spacing w:val="0"/>
      <w:u w:val="double"/>
    </w:rPr>
  </w:style>
  <w:style w:type="paragraph" w:styleId="HTMLPreformatted">
    <w:name w:val="HTML Preformatted"/>
    <w:basedOn w:val="Normal"/>
    <w:link w:val="HTMLPreformattedChar"/>
    <w:uiPriority w:val="99"/>
    <w:semiHidden/>
    <w:unhideWhenUsed/>
    <w:rsid w:val="00C0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C0487C"/>
    <w:rPr>
      <w:rFonts w:ascii="Courier New" w:hAnsi="Courier New" w:cs="Courier New"/>
      <w:sz w:val="20"/>
      <w:szCs w:val="20"/>
    </w:rPr>
  </w:style>
  <w:style w:type="character" w:styleId="CommentReference">
    <w:name w:val="annotation reference"/>
    <w:basedOn w:val="DefaultParagraphFont"/>
    <w:uiPriority w:val="99"/>
    <w:semiHidden/>
    <w:unhideWhenUsed/>
    <w:rsid w:val="00207223"/>
    <w:rPr>
      <w:sz w:val="16"/>
      <w:szCs w:val="16"/>
    </w:rPr>
  </w:style>
  <w:style w:type="paragraph" w:styleId="CommentText">
    <w:name w:val="annotation text"/>
    <w:basedOn w:val="Normal"/>
    <w:link w:val="CommentTextChar"/>
    <w:uiPriority w:val="99"/>
    <w:semiHidden/>
    <w:unhideWhenUsed/>
    <w:rsid w:val="00207223"/>
    <w:rPr>
      <w:sz w:val="20"/>
      <w:szCs w:val="20"/>
    </w:rPr>
  </w:style>
  <w:style w:type="character" w:customStyle="1" w:styleId="CommentTextChar">
    <w:name w:val="Comment Text Char"/>
    <w:basedOn w:val="DefaultParagraphFont"/>
    <w:link w:val="CommentText"/>
    <w:uiPriority w:val="99"/>
    <w:semiHidden/>
    <w:rsid w:val="00207223"/>
  </w:style>
  <w:style w:type="paragraph" w:styleId="CommentSubject">
    <w:name w:val="annotation subject"/>
    <w:basedOn w:val="CommentText"/>
    <w:next w:val="CommentText"/>
    <w:link w:val="CommentSubjectChar"/>
    <w:uiPriority w:val="99"/>
    <w:semiHidden/>
    <w:unhideWhenUsed/>
    <w:rsid w:val="00207223"/>
    <w:rPr>
      <w:b/>
      <w:bCs/>
    </w:rPr>
  </w:style>
  <w:style w:type="character" w:customStyle="1" w:styleId="CommentSubjectChar">
    <w:name w:val="Comment Subject Char"/>
    <w:basedOn w:val="CommentTextChar"/>
    <w:link w:val="CommentSubject"/>
    <w:uiPriority w:val="99"/>
    <w:semiHidden/>
    <w:rsid w:val="00207223"/>
    <w:rPr>
      <w:b/>
      <w:bCs/>
    </w:rPr>
  </w:style>
  <w:style w:type="paragraph" w:styleId="BalloonText">
    <w:name w:val="Balloon Text"/>
    <w:basedOn w:val="Normal"/>
    <w:link w:val="BalloonTextChar"/>
    <w:uiPriority w:val="99"/>
    <w:semiHidden/>
    <w:unhideWhenUsed/>
    <w:rsid w:val="00207223"/>
    <w:rPr>
      <w:rFonts w:ascii="Tahoma" w:hAnsi="Tahoma" w:cs="Tahoma"/>
      <w:sz w:val="16"/>
      <w:szCs w:val="16"/>
    </w:rPr>
  </w:style>
  <w:style w:type="character" w:customStyle="1" w:styleId="BalloonTextChar">
    <w:name w:val="Balloon Text Char"/>
    <w:basedOn w:val="DefaultParagraphFont"/>
    <w:link w:val="BalloonText"/>
    <w:uiPriority w:val="99"/>
    <w:semiHidden/>
    <w:rsid w:val="00207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3308">
      <w:bodyDiv w:val="1"/>
      <w:marLeft w:val="0"/>
      <w:marRight w:val="0"/>
      <w:marTop w:val="0"/>
      <w:marBottom w:val="0"/>
      <w:divBdr>
        <w:top w:val="none" w:sz="0" w:space="0" w:color="auto"/>
        <w:left w:val="none" w:sz="0" w:space="0" w:color="auto"/>
        <w:bottom w:val="none" w:sz="0" w:space="0" w:color="auto"/>
        <w:right w:val="none" w:sz="0" w:space="0" w:color="auto"/>
      </w:divBdr>
    </w:div>
    <w:div w:id="399836997">
      <w:bodyDiv w:val="1"/>
      <w:marLeft w:val="0"/>
      <w:marRight w:val="0"/>
      <w:marTop w:val="0"/>
      <w:marBottom w:val="0"/>
      <w:divBdr>
        <w:top w:val="none" w:sz="0" w:space="0" w:color="auto"/>
        <w:left w:val="none" w:sz="0" w:space="0" w:color="auto"/>
        <w:bottom w:val="none" w:sz="0" w:space="0" w:color="auto"/>
        <w:right w:val="none" w:sz="0" w:space="0" w:color="auto"/>
      </w:divBdr>
    </w:div>
    <w:div w:id="640040375">
      <w:marLeft w:val="0"/>
      <w:marRight w:val="0"/>
      <w:marTop w:val="0"/>
      <w:marBottom w:val="0"/>
      <w:divBdr>
        <w:top w:val="none" w:sz="0" w:space="0" w:color="auto"/>
        <w:left w:val="none" w:sz="0" w:space="0" w:color="auto"/>
        <w:bottom w:val="none" w:sz="0" w:space="0" w:color="auto"/>
        <w:right w:val="none" w:sz="0" w:space="0" w:color="auto"/>
      </w:divBdr>
    </w:div>
    <w:div w:id="640040376">
      <w:marLeft w:val="0"/>
      <w:marRight w:val="0"/>
      <w:marTop w:val="0"/>
      <w:marBottom w:val="0"/>
      <w:divBdr>
        <w:top w:val="none" w:sz="0" w:space="0" w:color="auto"/>
        <w:left w:val="none" w:sz="0" w:space="0" w:color="auto"/>
        <w:bottom w:val="none" w:sz="0" w:space="0" w:color="auto"/>
        <w:right w:val="none" w:sz="0" w:space="0" w:color="auto"/>
      </w:divBdr>
    </w:div>
    <w:div w:id="640040377">
      <w:marLeft w:val="0"/>
      <w:marRight w:val="0"/>
      <w:marTop w:val="0"/>
      <w:marBottom w:val="0"/>
      <w:divBdr>
        <w:top w:val="none" w:sz="0" w:space="0" w:color="auto"/>
        <w:left w:val="none" w:sz="0" w:space="0" w:color="auto"/>
        <w:bottom w:val="none" w:sz="0" w:space="0" w:color="auto"/>
        <w:right w:val="none" w:sz="0" w:space="0" w:color="auto"/>
      </w:divBdr>
    </w:div>
    <w:div w:id="640040378">
      <w:marLeft w:val="0"/>
      <w:marRight w:val="0"/>
      <w:marTop w:val="0"/>
      <w:marBottom w:val="0"/>
      <w:divBdr>
        <w:top w:val="none" w:sz="0" w:space="0" w:color="auto"/>
        <w:left w:val="none" w:sz="0" w:space="0" w:color="auto"/>
        <w:bottom w:val="none" w:sz="0" w:space="0" w:color="auto"/>
        <w:right w:val="none" w:sz="0" w:space="0" w:color="auto"/>
      </w:divBdr>
    </w:div>
    <w:div w:id="640040379">
      <w:marLeft w:val="0"/>
      <w:marRight w:val="0"/>
      <w:marTop w:val="0"/>
      <w:marBottom w:val="0"/>
      <w:divBdr>
        <w:top w:val="none" w:sz="0" w:space="0" w:color="auto"/>
        <w:left w:val="none" w:sz="0" w:space="0" w:color="auto"/>
        <w:bottom w:val="none" w:sz="0" w:space="0" w:color="auto"/>
        <w:right w:val="none" w:sz="0" w:space="0" w:color="auto"/>
      </w:divBdr>
    </w:div>
    <w:div w:id="640040380">
      <w:marLeft w:val="0"/>
      <w:marRight w:val="0"/>
      <w:marTop w:val="0"/>
      <w:marBottom w:val="0"/>
      <w:divBdr>
        <w:top w:val="none" w:sz="0" w:space="0" w:color="auto"/>
        <w:left w:val="none" w:sz="0" w:space="0" w:color="auto"/>
        <w:bottom w:val="none" w:sz="0" w:space="0" w:color="auto"/>
        <w:right w:val="none" w:sz="0" w:space="0" w:color="auto"/>
      </w:divBdr>
    </w:div>
    <w:div w:id="882599947">
      <w:bodyDiv w:val="1"/>
      <w:marLeft w:val="0"/>
      <w:marRight w:val="0"/>
      <w:marTop w:val="0"/>
      <w:marBottom w:val="0"/>
      <w:divBdr>
        <w:top w:val="none" w:sz="0" w:space="0" w:color="auto"/>
        <w:left w:val="none" w:sz="0" w:space="0" w:color="auto"/>
        <w:bottom w:val="none" w:sz="0" w:space="0" w:color="auto"/>
        <w:right w:val="none" w:sz="0" w:space="0" w:color="auto"/>
      </w:divBdr>
    </w:div>
    <w:div w:id="174544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egalbilling@ucop.ed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nsellink.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hurch\Desktop\sample%20retention%20letter%20for%20core%20leg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ddfc010185644939b338df65f43c2ea xmlns="52fda60f-439f-4765-9c53-f9cc89ec9c34">
      <Terms xmlns="http://schemas.microsoft.com/office/infopath/2007/PartnerControls"/>
    </oddfc010185644939b338df65f43c2ea>
    <Private_x003f_ xmlns="52fda60f-439f-4765-9c53-f9cc89ec9c34">No</Private_x003f_>
    <IconOverlay xmlns="http://schemas.microsoft.com/sharepoint/v4" xsi:nil="true"/>
    <Next_x0020_Review_x0020_Dt xmlns="52fda60f-439f-4765-9c53-f9cc89ec9c34">2018-01-01T08:00:00+00:00</Next_x0020_Review_x0020_Dt>
    <TaxCatchAll xmlns="52fda60f-439f-4765-9c53-f9cc89ec9c34">
      <Value>102</Value>
      <Value>93</Value>
      <Value>14</Value>
    </TaxCatchAll>
    <g026093edce046a791e9461a731e23f6 xmlns="52fda60f-439f-4765-9c53-f9cc89ec9c34">
      <Terms xmlns="http://schemas.microsoft.com/office/infopath/2007/PartnerControls">
        <TermInfo xmlns="http://schemas.microsoft.com/office/infopath/2007/PartnerControls">
          <TermName xmlns="http://schemas.microsoft.com/office/infopath/2007/PartnerControls">Outside Counsel</TermName>
          <TermId xmlns="http://schemas.microsoft.com/office/infopath/2007/PartnerControls">f0a61f61-85df-4eba-b0de-dfb16c1e0601</TermId>
        </TermInfo>
      </Terms>
    </g026093edce046a791e9461a731e23f6>
    <ccc57ac23d144ebab7f027ffaf0e703c xmlns="52fda60f-439f-4765-9c53-f9cc89ec9c34">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590140ba-b22b-414f-91cc-20db3c90a3e3</TermId>
        </TermInfo>
      </Terms>
    </ccc57ac23d144ebab7f027ffaf0e703c>
    <ed98ca24c5bf4f5c8eb1fb94ffd1f817 xmlns="52fda60f-439f-4765-9c53-f9cc89ec9c34">
      <Terms xmlns="http://schemas.microsoft.com/office/infopath/2007/PartnerControls">
        <TermInfo xmlns="http://schemas.microsoft.com/office/infopath/2007/PartnerControls">
          <TermName xmlns="http://schemas.microsoft.com/office/infopath/2007/PartnerControls">Litigation</TermName>
          <TermId xmlns="http://schemas.microsoft.com/office/infopath/2007/PartnerControls">417e387b-79ea-46de-ae04-7966c8b6cbb7</TermId>
        </TermInfo>
      </Terms>
    </ed98ca24c5bf4f5c8eb1fb94ffd1f81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ference Document" ma:contentTypeID="0x010100DF0A68E1BA44D342818EFC25FC920ECF00EB1B55377478C64487EE66F505C45520" ma:contentTypeVersion="9" ma:contentTypeDescription="" ma:contentTypeScope="" ma:versionID="dbdf082f331273223154e8ebe3107f48">
  <xsd:schema xmlns:xsd="http://www.w3.org/2001/XMLSchema" xmlns:xs="http://www.w3.org/2001/XMLSchema" xmlns:p="http://schemas.microsoft.com/office/2006/metadata/properties" xmlns:ns2="52fda60f-439f-4765-9c53-f9cc89ec9c34" xmlns:ns3="http://schemas.microsoft.com/sharepoint/v4" targetNamespace="http://schemas.microsoft.com/office/2006/metadata/properties" ma:root="true" ma:fieldsID="ede7b3bd14ae18caeaa6280c13ada474" ns2:_="" ns3:_="">
    <xsd:import namespace="52fda60f-439f-4765-9c53-f9cc89ec9c34"/>
    <xsd:import namespace="http://schemas.microsoft.com/sharepoint/v4"/>
    <xsd:element name="properties">
      <xsd:complexType>
        <xsd:sequence>
          <xsd:element name="documentManagement">
            <xsd:complexType>
              <xsd:all>
                <xsd:element ref="ns2:Next_x0020_Review_x0020_Dt" minOccurs="0"/>
                <xsd:element ref="ns2:oddfc010185644939b338df65f43c2ea" minOccurs="0"/>
                <xsd:element ref="ns2:TaxCatchAll" minOccurs="0"/>
                <xsd:element ref="ns2:TaxCatchAllLabel" minOccurs="0"/>
                <xsd:element ref="ns2:ed98ca24c5bf4f5c8eb1fb94ffd1f817" minOccurs="0"/>
                <xsd:element ref="ns2:ccc57ac23d144ebab7f027ffaf0e703c" minOccurs="0"/>
                <xsd:element ref="ns2:g026093edce046a791e9461a731e23f6" minOccurs="0"/>
                <xsd:element ref="ns2:Private_x003f_"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da60f-439f-4765-9c53-f9cc89ec9c34" elementFormDefault="qualified">
    <xsd:import namespace="http://schemas.microsoft.com/office/2006/documentManagement/types"/>
    <xsd:import namespace="http://schemas.microsoft.com/office/infopath/2007/PartnerControls"/>
    <xsd:element name="Next_x0020_Review_x0020_Dt" ma:index="6" nillable="true" ma:displayName="Next Review Dt" ma:description="Date of the next document review" ma:format="DateOnly" ma:internalName="Next_x0020_Review_x0020_Dt">
      <xsd:simpleType>
        <xsd:restriction base="dms:DateTime"/>
      </xsd:simpleType>
    </xsd:element>
    <xsd:element name="oddfc010185644939b338df65f43c2ea" ma:index="8" nillable="true" ma:taxonomy="true" ma:internalName="oddfc010185644939b338df65f43c2ea" ma:taxonomyFieldName="Client" ma:displayName="Client" ma:default="" ma:fieldId="{8ddfc010-1856-4493-9b33-8df65f43c2ea}" ma:sspId="8b0585ff-9917-4deb-aafa-e18ef2de651e" ma:termSetId="e767b910-444e-49fd-985f-986e222b636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fda269-51dc-4d4a-84de-d69e72b6da0f}" ma:internalName="TaxCatchAll" ma:showField="CatchAllData" ma:web="52fda60f-439f-4765-9c53-f9cc89ec9c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fda269-51dc-4d4a-84de-d69e72b6da0f}" ma:internalName="TaxCatchAllLabel" ma:readOnly="true" ma:showField="CatchAllDataLabel" ma:web="52fda60f-439f-4765-9c53-f9cc89ec9c34">
      <xsd:complexType>
        <xsd:complexContent>
          <xsd:extension base="dms:MultiChoiceLookup">
            <xsd:sequence>
              <xsd:element name="Value" type="dms:Lookup" maxOccurs="unbounded" minOccurs="0" nillable="true"/>
            </xsd:sequence>
          </xsd:extension>
        </xsd:complexContent>
      </xsd:complexType>
    </xsd:element>
    <xsd:element name="ed98ca24c5bf4f5c8eb1fb94ffd1f817" ma:index="12" nillable="true" ma:taxonomy="true" ma:internalName="ed98ca24c5bf4f5c8eb1fb94ffd1f817" ma:taxonomyFieldName="Practice_x0020_Group" ma:displayName="Practice Area" ma:default="" ma:fieldId="{ed98ca24-c5bf-4f5c-8eb1-fb94ffd1f817}" ma:sspId="8b0585ff-9917-4deb-aafa-e18ef2de651e" ma:termSetId="7b480e6d-ae7e-4426-8437-ba15eba942a7" ma:anchorId="00000000-0000-0000-0000-000000000000" ma:open="false" ma:isKeyword="false">
      <xsd:complexType>
        <xsd:sequence>
          <xsd:element ref="pc:Terms" minOccurs="0" maxOccurs="1"/>
        </xsd:sequence>
      </xsd:complexType>
    </xsd:element>
    <xsd:element name="ccc57ac23d144ebab7f027ffaf0e703c" ma:index="15" nillable="true" ma:taxonomy="true" ma:internalName="ccc57ac23d144ebab7f027ffaf0e703c" ma:taxonomyFieldName="Document_x0020_Type" ma:displayName="Document Type" ma:default="" ma:fieldId="{ccc57ac2-3d14-4eba-b7f0-27ffaf0e703c}" ma:sspId="8b0585ff-9917-4deb-aafa-e18ef2de651e" ma:termSetId="cb65242c-fd92-4000-8e06-73ff8cbd575f" ma:anchorId="00000000-0000-0000-0000-000000000000" ma:open="false" ma:isKeyword="false">
      <xsd:complexType>
        <xsd:sequence>
          <xsd:element ref="pc:Terms" minOccurs="0" maxOccurs="1"/>
        </xsd:sequence>
      </xsd:complexType>
    </xsd:element>
    <xsd:element name="g026093edce046a791e9461a731e23f6" ma:index="17" nillable="true" ma:taxonomy="true" ma:internalName="g026093edce046a791e9461a731e23f6" ma:taxonomyFieldName="Subject_x0020_Area" ma:displayName="Subject Area" ma:default="" ma:fieldId="{0026093e-dce0-46a7-91e9-461a731e23f6}" ma:sspId="8b0585ff-9917-4deb-aafa-e18ef2de651e" ma:termSetId="4be44fe5-0eab-4e25-a223-97656dc1c99b" ma:anchorId="00000000-0000-0000-0000-000000000000" ma:open="false" ma:isKeyword="false">
      <xsd:complexType>
        <xsd:sequence>
          <xsd:element ref="pc:Terms" minOccurs="0" maxOccurs="1"/>
        </xsd:sequence>
      </xsd:complexType>
    </xsd:element>
    <xsd:element name="Private_x003f_" ma:index="19" nillable="true" ma:displayName="Private?" ma:default="No" ma:description="Indicate whether the document is private or not." ma:format="RadioButtons" ma:internalName="Private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BEE6D-8734-49FF-B857-C333DD4A149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2fda60f-439f-4765-9c53-f9cc89ec9c34"/>
    <ds:schemaRef ds:uri="http://schemas.microsoft.com/sharepoint/v4"/>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B162D69C-29D2-4F88-A2CB-2B0793C09211}">
  <ds:schemaRefs>
    <ds:schemaRef ds:uri="http://schemas.microsoft.com/sharepoint/v3/contenttype/forms"/>
  </ds:schemaRefs>
</ds:datastoreItem>
</file>

<file path=customXml/itemProps3.xml><?xml version="1.0" encoding="utf-8"?>
<ds:datastoreItem xmlns:ds="http://schemas.openxmlformats.org/officeDocument/2006/customXml" ds:itemID="{29B8B82C-AAB0-4D88-938B-A06C5B2E4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da60f-439f-4765-9c53-f9cc89ec9c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17AB8-F557-4D58-A244-80D946E8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retention letter for core legal</Template>
  <TotalTime>0</TotalTime>
  <Pages>4</Pages>
  <Words>615</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CORE Legal Retention Letter Draft Template - Updated to include references to eBilling</vt:lpstr>
    </vt:vector>
  </TitlesOfParts>
  <Company>University of California</Company>
  <LinksUpToDate>false</LinksUpToDate>
  <CharactersWithSpaces>4259</CharactersWithSpaces>
  <SharedDoc>false</SharedDoc>
  <HLinks>
    <vt:vector size="30" baseType="variant">
      <vt:variant>
        <vt:i4>8061038</vt:i4>
      </vt:variant>
      <vt:variant>
        <vt:i4>24</vt:i4>
      </vt:variant>
      <vt:variant>
        <vt:i4>0</vt:i4>
      </vt:variant>
      <vt:variant>
        <vt:i4>5</vt:i4>
      </vt:variant>
      <vt:variant>
        <vt:lpwstr>http://www.ucop.edu/ogc/guides.html</vt:lpwstr>
      </vt:variant>
      <vt:variant>
        <vt:lpwstr/>
      </vt:variant>
      <vt:variant>
        <vt:i4>7798890</vt:i4>
      </vt:variant>
      <vt:variant>
        <vt:i4>21</vt:i4>
      </vt:variant>
      <vt:variant>
        <vt:i4>0</vt:i4>
      </vt:variant>
      <vt:variant>
        <vt:i4>5</vt:i4>
      </vt:variant>
      <vt:variant>
        <vt:lpwstr>http://www.ucop.edu/ucophome/policies/bfb/g28b.pdf</vt:lpwstr>
      </vt:variant>
      <vt:variant>
        <vt:lpwstr/>
      </vt:variant>
      <vt:variant>
        <vt:i4>7602282</vt:i4>
      </vt:variant>
      <vt:variant>
        <vt:i4>18</vt:i4>
      </vt:variant>
      <vt:variant>
        <vt:i4>0</vt:i4>
      </vt:variant>
      <vt:variant>
        <vt:i4>5</vt:i4>
      </vt:variant>
      <vt:variant>
        <vt:lpwstr>http://www.ucop.edu/ucophome/policies/bfb/g28a.pdf</vt:lpwstr>
      </vt:variant>
      <vt:variant>
        <vt:lpwstr/>
      </vt:variant>
      <vt:variant>
        <vt:i4>4784208</vt:i4>
      </vt:variant>
      <vt:variant>
        <vt:i4>15</vt:i4>
      </vt:variant>
      <vt:variant>
        <vt:i4>0</vt:i4>
      </vt:variant>
      <vt:variant>
        <vt:i4>5</vt:i4>
      </vt:variant>
      <vt:variant>
        <vt:lpwstr>http://www.ucop.edu/ucophome/policies/bfb/g28.pdf</vt:lpwstr>
      </vt:variant>
      <vt:variant>
        <vt:lpwstr/>
      </vt:variant>
      <vt:variant>
        <vt:i4>6422610</vt:i4>
      </vt:variant>
      <vt:variant>
        <vt:i4>6</vt:i4>
      </vt:variant>
      <vt:variant>
        <vt:i4>0</vt:i4>
      </vt:variant>
      <vt:variant>
        <vt:i4>5</vt:i4>
      </vt:variant>
      <vt:variant>
        <vt:lpwstr>mailto:ogcinvoices@sedgwickcms.com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Legal Retention Letter Draft Template - Updated to include references to eBilling</dc:title>
  <dc:creator>University of California</dc:creator>
  <cp:lastModifiedBy>Miura, Eimee</cp:lastModifiedBy>
  <cp:revision>2</cp:revision>
  <cp:lastPrinted>2008-12-18T19:18:00Z</cp:lastPrinted>
  <dcterms:created xsi:type="dcterms:W3CDTF">2020-01-02T21:43:00Z</dcterms:created>
  <dcterms:modified xsi:type="dcterms:W3CDTF">2020-01-02T21:43:00Z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0x010100DF0A68E1BA44D342818EFC25FC920ECF00EB1B55377478C64487EE66F505C45520</vt:lpwstr>
  </property>
  <property fmtid="{D5CDD505-2E9C-101B-9397-08002B2CF9AE}" pid="3" name="Client">
    <vt:lpwstr/>
  </property>
  <property fmtid="{D5CDD505-2E9C-101B-9397-08002B2CF9AE}" pid="4" name="Practice Group">
    <vt:lpwstr>14;#Litigation|417e387b-79ea-46de-ae04-7966c8b6cbb7</vt:lpwstr>
  </property>
  <property fmtid="{D5CDD505-2E9C-101B-9397-08002B2CF9AE}" pid="5" name="Document Type">
    <vt:lpwstr>102;#Forms|590140ba-b22b-414f-91cc-20db3c90a3e3</vt:lpwstr>
  </property>
  <property fmtid="{D5CDD505-2E9C-101B-9397-08002B2CF9AE}" pid="6" name="Subject Area">
    <vt:lpwstr>93;#Outside Counsel|f0a61f61-85df-4eba-b0de-dfb16c1e0601</vt:lpwstr>
  </property>
  <property fmtid="{D5CDD505-2E9C-101B-9397-08002B2CF9AE}" pid="7" name="_dlc_policyId">
    <vt:lpwstr/>
  </property>
  <property fmtid="{D5CDD505-2E9C-101B-9397-08002B2CF9AE}" pid="8" name="ItemRetentionFormula">
    <vt:lpwstr/>
  </property>
</Properties>
</file>