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E8F5" w14:textId="77777777" w:rsidR="0011021D" w:rsidRDefault="004F24F4">
      <w:pPr>
        <w:spacing w:after="242" w:line="259" w:lineRule="auto"/>
        <w:ind w:left="0" w:firstLine="0"/>
      </w:pPr>
      <w:r>
        <w:rPr>
          <w:rFonts w:ascii="Arial" w:eastAsia="Arial" w:hAnsi="Arial" w:cs="Arial"/>
          <w:sz w:val="36"/>
        </w:rPr>
        <w:t xml:space="preserve"> </w:t>
      </w:r>
    </w:p>
    <w:p w14:paraId="5FDBFA69" w14:textId="77777777" w:rsidR="0011021D" w:rsidRDefault="004F24F4">
      <w:pPr>
        <w:spacing w:after="0" w:line="259" w:lineRule="auto"/>
        <w:ind w:left="0" w:firstLine="0"/>
      </w:pPr>
      <w:r>
        <w:rPr>
          <w:sz w:val="36"/>
        </w:rPr>
        <w:t xml:space="preserve"> </w:t>
      </w:r>
    </w:p>
    <w:p w14:paraId="15226E48" w14:textId="77777777" w:rsidR="0011021D" w:rsidRDefault="004F24F4">
      <w:pPr>
        <w:spacing w:after="295" w:line="259" w:lineRule="auto"/>
        <w:ind w:left="-29" w:right="-58" w:firstLine="0"/>
      </w:pPr>
      <w:r>
        <w:rPr>
          <w:noProof/>
        </w:rPr>
        <mc:AlternateContent>
          <mc:Choice Requires="wpg">
            <w:drawing>
              <wp:inline distT="0" distB="0" distL="0" distR="0" wp14:anchorId="77D29EEE" wp14:editId="6627FDA1">
                <wp:extent cx="6895846" cy="18288"/>
                <wp:effectExtent l="0" t="0" r="0" b="0"/>
                <wp:docPr id="6453" name="Group 645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363" name="Shape 8363"/>
                        <wps:cNvSpPr/>
                        <wps:spPr>
                          <a:xfrm>
                            <a:off x="0" y="12192"/>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4" name="Shape 8364"/>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53" style="width:542.98pt;height:1.44pt;mso-position-horizontal-relative:char;mso-position-vertical-relative:line" coordsize="68958,182">
                <v:shape id="Shape 8365" style="position:absolute;width:68958;height:91;left:0;top:121;" coordsize="6895846,9144" path="m0,0l6895846,0l6895846,9144l0,9144l0,0">
                  <v:stroke weight="0pt" endcap="flat" joinstyle="miter" miterlimit="10" on="false" color="#000000" opacity="0"/>
                  <v:fill on="true" color="#000000"/>
                </v:shape>
                <v:shape id="Shape 8366" style="position:absolute;width:68958;height:91;left:0;top:0;" coordsize="6895846,9144" path="m0,0l6895846,0l6895846,9144l0,9144l0,0">
                  <v:stroke weight="0pt" endcap="flat" joinstyle="miter" miterlimit="10" on="false" color="#000000" opacity="0"/>
                  <v:fill on="true" color="#000000"/>
                </v:shape>
              </v:group>
            </w:pict>
          </mc:Fallback>
        </mc:AlternateContent>
      </w:r>
    </w:p>
    <w:p w14:paraId="64ED755A" w14:textId="77777777" w:rsidR="0011021D" w:rsidRDefault="004F24F4">
      <w:pPr>
        <w:spacing w:after="171" w:line="259" w:lineRule="auto"/>
        <w:ind w:left="0" w:right="1162" w:firstLine="0"/>
        <w:jc w:val="right"/>
      </w:pPr>
      <w:r>
        <w:rPr>
          <w:b/>
          <w:sz w:val="48"/>
        </w:rPr>
        <w:t xml:space="preserve">The Regents of the University of California </w:t>
      </w:r>
    </w:p>
    <w:p w14:paraId="04BBFC8E" w14:textId="77777777" w:rsidR="0011021D" w:rsidRDefault="004F24F4">
      <w:pPr>
        <w:spacing w:after="25" w:line="259" w:lineRule="auto"/>
        <w:ind w:left="25" w:firstLine="0"/>
        <w:jc w:val="center"/>
      </w:pPr>
      <w:r>
        <w:rPr>
          <w:b/>
          <w:i/>
          <w:sz w:val="36"/>
        </w:rPr>
        <w:t xml:space="preserve">REQUEST FOR INFORMATION </w:t>
      </w:r>
    </w:p>
    <w:p w14:paraId="3AD4748E" w14:textId="162579EA" w:rsidR="0011021D" w:rsidRDefault="0011021D">
      <w:pPr>
        <w:spacing w:after="232" w:line="259" w:lineRule="auto"/>
        <w:ind w:left="1570"/>
      </w:pPr>
    </w:p>
    <w:p w14:paraId="0388426F" w14:textId="77777777" w:rsidR="0011021D" w:rsidRDefault="004F24F4">
      <w:pPr>
        <w:spacing w:after="0" w:line="259" w:lineRule="auto"/>
        <w:ind w:left="110" w:firstLine="0"/>
        <w:jc w:val="center"/>
      </w:pPr>
      <w:r>
        <w:rPr>
          <w:sz w:val="36"/>
        </w:rPr>
        <w:t xml:space="preserve"> </w:t>
      </w:r>
    </w:p>
    <w:p w14:paraId="1D693D72" w14:textId="77777777" w:rsidR="0011021D" w:rsidRDefault="004F24F4">
      <w:pPr>
        <w:spacing w:after="275" w:line="259" w:lineRule="auto"/>
        <w:ind w:left="-29" w:right="-58" w:firstLine="0"/>
      </w:pPr>
      <w:r>
        <w:rPr>
          <w:noProof/>
        </w:rPr>
        <mc:AlternateContent>
          <mc:Choice Requires="wpg">
            <w:drawing>
              <wp:inline distT="0" distB="0" distL="0" distR="0" wp14:anchorId="2739FC5B" wp14:editId="7692F3FD">
                <wp:extent cx="6895846" cy="18288"/>
                <wp:effectExtent l="0" t="0" r="0" b="0"/>
                <wp:docPr id="6454" name="Group 645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367" name="Shape 8367"/>
                        <wps:cNvSpPr/>
                        <wps:spPr>
                          <a:xfrm>
                            <a:off x="0" y="12192"/>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8" name="Shape 8368"/>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54" style="width:542.98pt;height:1.44pt;mso-position-horizontal-relative:char;mso-position-vertical-relative:line" coordsize="68958,182">
                <v:shape id="Shape 8369" style="position:absolute;width:68958;height:91;left:0;top:121;" coordsize="6895846,9144" path="m0,0l6895846,0l6895846,9144l0,9144l0,0">
                  <v:stroke weight="0pt" endcap="flat" joinstyle="miter" miterlimit="10" on="false" color="#000000" opacity="0"/>
                  <v:fill on="true" color="#000000"/>
                </v:shape>
                <v:shape id="Shape 8370" style="position:absolute;width:68958;height:91;left:0;top:0;" coordsize="6895846,9144" path="m0,0l6895846,0l6895846,9144l0,9144l0,0">
                  <v:stroke weight="0pt" endcap="flat" joinstyle="miter" miterlimit="10" on="false" color="#000000" opacity="0"/>
                  <v:fill on="true" color="#000000"/>
                </v:shape>
              </v:group>
            </w:pict>
          </mc:Fallback>
        </mc:AlternateContent>
      </w:r>
    </w:p>
    <w:p w14:paraId="6966FCD4" w14:textId="77777777" w:rsidR="0011021D" w:rsidRDefault="004F24F4">
      <w:pPr>
        <w:spacing w:after="231" w:line="259" w:lineRule="auto"/>
        <w:ind w:left="39" w:right="6"/>
        <w:jc w:val="center"/>
      </w:pPr>
      <w:r>
        <w:rPr>
          <w:sz w:val="36"/>
        </w:rPr>
        <w:t xml:space="preserve">Request for Information </w:t>
      </w:r>
    </w:p>
    <w:p w14:paraId="698230ED" w14:textId="0540B862" w:rsidR="0011021D" w:rsidRDefault="002574CD" w:rsidP="002574CD">
      <w:pPr>
        <w:spacing w:after="232" w:line="259" w:lineRule="auto"/>
        <w:ind w:left="0" w:firstLine="0"/>
        <w:jc w:val="center"/>
      </w:pPr>
      <w:r>
        <w:rPr>
          <w:sz w:val="36"/>
        </w:rPr>
        <w:t xml:space="preserve">340B Split </w:t>
      </w:r>
      <w:r w:rsidRPr="007B6F5C">
        <w:rPr>
          <w:sz w:val="36"/>
        </w:rPr>
        <w:t>Purchasing Software</w:t>
      </w:r>
      <w:r w:rsidR="000F688E" w:rsidRPr="007B6F5C">
        <w:rPr>
          <w:b/>
          <w:i/>
          <w:sz w:val="36"/>
        </w:rPr>
        <w:t xml:space="preserve"> RFI#</w:t>
      </w:r>
      <w:r w:rsidR="007B6F5C" w:rsidRPr="007B6F5C">
        <w:rPr>
          <w:b/>
          <w:i/>
          <w:sz w:val="36"/>
        </w:rPr>
        <w:t>UCOP121922SHARMA</w:t>
      </w:r>
    </w:p>
    <w:p w14:paraId="429BD2A8" w14:textId="77777777" w:rsidR="0011021D" w:rsidRDefault="004F24F4">
      <w:pPr>
        <w:spacing w:after="0" w:line="259" w:lineRule="auto"/>
        <w:ind w:left="-29" w:right="-58" w:firstLine="0"/>
      </w:pPr>
      <w:r>
        <w:rPr>
          <w:noProof/>
        </w:rPr>
        <mc:AlternateContent>
          <mc:Choice Requires="wpg">
            <w:drawing>
              <wp:inline distT="0" distB="0" distL="0" distR="0" wp14:anchorId="7EA7354E" wp14:editId="6E376DE8">
                <wp:extent cx="6895846" cy="2529332"/>
                <wp:effectExtent l="0" t="0" r="635" b="4445"/>
                <wp:docPr id="6455" name="Group 6455"/>
                <wp:cNvGraphicFramePr/>
                <a:graphic xmlns:a="http://schemas.openxmlformats.org/drawingml/2006/main">
                  <a:graphicData uri="http://schemas.microsoft.com/office/word/2010/wordprocessingGroup">
                    <wpg:wgp>
                      <wpg:cNvGrpSpPr/>
                      <wpg:grpSpPr>
                        <a:xfrm>
                          <a:off x="0" y="0"/>
                          <a:ext cx="6895846" cy="2529332"/>
                          <a:chOff x="0" y="0"/>
                          <a:chExt cx="6895846" cy="2529332"/>
                        </a:xfrm>
                      </wpg:grpSpPr>
                      <wps:wsp>
                        <wps:cNvPr id="47" name="Rectangle 47"/>
                        <wps:cNvSpPr/>
                        <wps:spPr>
                          <a:xfrm>
                            <a:off x="1931162" y="0"/>
                            <a:ext cx="1439924" cy="309679"/>
                          </a:xfrm>
                          <a:prstGeom prst="rect">
                            <a:avLst/>
                          </a:prstGeom>
                          <a:ln>
                            <a:noFill/>
                          </a:ln>
                        </wps:spPr>
                        <wps:txbx>
                          <w:txbxContent>
                            <w:p w14:paraId="52AEC4E1" w14:textId="77777777" w:rsidR="0011021D" w:rsidRDefault="004F24F4">
                              <w:pPr>
                                <w:spacing w:after="160" w:line="259" w:lineRule="auto"/>
                                <w:ind w:left="0" w:firstLine="0"/>
                              </w:pPr>
                              <w:r>
                                <w:rPr>
                                  <w:sz w:val="36"/>
                                </w:rPr>
                                <w:t>Date Issued</w:t>
                              </w:r>
                            </w:p>
                          </w:txbxContent>
                        </wps:txbx>
                        <wps:bodyPr horzOverflow="overflow" vert="horz" lIns="0" tIns="0" rIns="0" bIns="0" rtlCol="0">
                          <a:noAutofit/>
                        </wps:bodyPr>
                      </wps:wsp>
                      <wps:wsp>
                        <wps:cNvPr id="48" name="Rectangle 48"/>
                        <wps:cNvSpPr/>
                        <wps:spPr>
                          <a:xfrm>
                            <a:off x="3015107" y="0"/>
                            <a:ext cx="81482" cy="309679"/>
                          </a:xfrm>
                          <a:prstGeom prst="rect">
                            <a:avLst/>
                          </a:prstGeom>
                          <a:ln>
                            <a:noFill/>
                          </a:ln>
                        </wps:spPr>
                        <wps:txbx>
                          <w:txbxContent>
                            <w:p w14:paraId="133D47E8" w14:textId="77777777" w:rsidR="0011021D" w:rsidRDefault="004F24F4">
                              <w:pPr>
                                <w:spacing w:after="160" w:line="259" w:lineRule="auto"/>
                                <w:ind w:left="0" w:firstLine="0"/>
                              </w:pPr>
                              <w:r>
                                <w:rPr>
                                  <w:sz w:val="36"/>
                                </w:rPr>
                                <w:t>:</w:t>
                              </w:r>
                            </w:p>
                          </w:txbxContent>
                        </wps:txbx>
                        <wps:bodyPr horzOverflow="overflow" vert="horz" lIns="0" tIns="0" rIns="0" bIns="0" rtlCol="0">
                          <a:noAutofit/>
                        </wps:bodyPr>
                      </wps:wsp>
                      <wps:wsp>
                        <wps:cNvPr id="49" name="Rectangle 49"/>
                        <wps:cNvSpPr/>
                        <wps:spPr>
                          <a:xfrm>
                            <a:off x="3076067" y="0"/>
                            <a:ext cx="68712" cy="309679"/>
                          </a:xfrm>
                          <a:prstGeom prst="rect">
                            <a:avLst/>
                          </a:prstGeom>
                          <a:ln>
                            <a:noFill/>
                          </a:ln>
                        </wps:spPr>
                        <wps:txbx>
                          <w:txbxContent>
                            <w:p w14:paraId="580464DF" w14:textId="77777777" w:rsidR="0011021D" w:rsidRDefault="004F24F4">
                              <w:pPr>
                                <w:spacing w:after="160" w:line="259" w:lineRule="auto"/>
                                <w:ind w:left="0" w:firstLine="0"/>
                              </w:pPr>
                              <w:r>
                                <w:rPr>
                                  <w:sz w:val="36"/>
                                </w:rPr>
                                <w:t xml:space="preserve"> </w:t>
                              </w:r>
                            </w:p>
                          </w:txbxContent>
                        </wps:txbx>
                        <wps:bodyPr horzOverflow="overflow" vert="horz" lIns="0" tIns="0" rIns="0" bIns="0" rtlCol="0">
                          <a:noAutofit/>
                        </wps:bodyPr>
                      </wps:wsp>
                      <wps:wsp>
                        <wps:cNvPr id="50" name="Rectangle 50"/>
                        <wps:cNvSpPr/>
                        <wps:spPr>
                          <a:xfrm>
                            <a:off x="3127536" y="0"/>
                            <a:ext cx="2562064" cy="330200"/>
                          </a:xfrm>
                          <a:prstGeom prst="rect">
                            <a:avLst/>
                          </a:prstGeom>
                          <a:ln>
                            <a:noFill/>
                          </a:ln>
                        </wps:spPr>
                        <wps:txbx>
                          <w:txbxContent>
                            <w:p w14:paraId="51A7CED8" w14:textId="71ADC84D" w:rsidR="0011021D" w:rsidRDefault="007B6F5C">
                              <w:pPr>
                                <w:spacing w:after="160" w:line="259" w:lineRule="auto"/>
                                <w:ind w:left="0" w:firstLine="0"/>
                              </w:pPr>
                              <w:r>
                                <w:rPr>
                                  <w:sz w:val="36"/>
                                </w:rPr>
                                <w:t>December 19</w:t>
                              </w:r>
                              <w:r w:rsidRPr="007B6F5C">
                                <w:rPr>
                                  <w:sz w:val="36"/>
                                  <w:vertAlign w:val="superscript"/>
                                </w:rPr>
                                <w:t>th</w:t>
                              </w:r>
                              <w:r>
                                <w:rPr>
                                  <w:sz w:val="36"/>
                                </w:rPr>
                                <w:t>, 2022</w:t>
                              </w:r>
                            </w:p>
                          </w:txbxContent>
                        </wps:txbx>
                        <wps:bodyPr horzOverflow="overflow" vert="horz" lIns="0" tIns="0" rIns="0" bIns="0" rtlCol="0">
                          <a:noAutofit/>
                        </wps:bodyPr>
                      </wps:wsp>
                      <wps:wsp>
                        <wps:cNvPr id="51" name="Rectangle 51"/>
                        <wps:cNvSpPr/>
                        <wps:spPr>
                          <a:xfrm>
                            <a:off x="4161178" y="0"/>
                            <a:ext cx="628535" cy="309679"/>
                          </a:xfrm>
                          <a:prstGeom prst="rect">
                            <a:avLst/>
                          </a:prstGeom>
                          <a:ln>
                            <a:noFill/>
                          </a:ln>
                        </wps:spPr>
                        <wps:txbx>
                          <w:txbxContent>
                            <w:p w14:paraId="6502A378" w14:textId="4A78A6A4" w:rsidR="0011021D" w:rsidRDefault="0011021D">
                              <w:pPr>
                                <w:spacing w:after="160" w:line="259" w:lineRule="auto"/>
                                <w:ind w:left="0" w:firstLine="0"/>
                              </w:pPr>
                            </w:p>
                          </w:txbxContent>
                        </wps:txbx>
                        <wps:bodyPr horzOverflow="overflow" vert="horz" lIns="0" tIns="0" rIns="0" bIns="0" rtlCol="0">
                          <a:noAutofit/>
                        </wps:bodyPr>
                      </wps:wsp>
                      <wps:wsp>
                        <wps:cNvPr id="54" name="Rectangle 54"/>
                        <wps:cNvSpPr/>
                        <wps:spPr>
                          <a:xfrm>
                            <a:off x="4963033" y="0"/>
                            <a:ext cx="68712" cy="309679"/>
                          </a:xfrm>
                          <a:prstGeom prst="rect">
                            <a:avLst/>
                          </a:prstGeom>
                          <a:ln>
                            <a:noFill/>
                          </a:ln>
                        </wps:spPr>
                        <wps:txbx>
                          <w:txbxContent>
                            <w:p w14:paraId="50E1A4C8" w14:textId="77777777" w:rsidR="0011021D" w:rsidRDefault="004F24F4">
                              <w:pPr>
                                <w:spacing w:after="160" w:line="259" w:lineRule="auto"/>
                                <w:ind w:left="0" w:firstLine="0"/>
                              </w:pPr>
                              <w:r>
                                <w:rPr>
                                  <w:sz w:val="36"/>
                                </w:rPr>
                                <w:t xml:space="preserve"> </w:t>
                              </w:r>
                            </w:p>
                          </w:txbxContent>
                        </wps:txbx>
                        <wps:bodyPr horzOverflow="overflow" vert="horz" lIns="0" tIns="0" rIns="0" bIns="0" rtlCol="0">
                          <a:noAutofit/>
                        </wps:bodyPr>
                      </wps:wsp>
                      <wps:wsp>
                        <wps:cNvPr id="55" name="Rectangle 55"/>
                        <wps:cNvSpPr/>
                        <wps:spPr>
                          <a:xfrm>
                            <a:off x="4447921" y="2123948"/>
                            <a:ext cx="42143" cy="189936"/>
                          </a:xfrm>
                          <a:prstGeom prst="rect">
                            <a:avLst/>
                          </a:prstGeom>
                          <a:ln>
                            <a:noFill/>
                          </a:ln>
                        </wps:spPr>
                        <wps:txbx>
                          <w:txbxContent>
                            <w:p w14:paraId="49DB3381" w14:textId="77777777" w:rsidR="0011021D" w:rsidRDefault="004F24F4">
                              <w:pPr>
                                <w:spacing w:after="160" w:line="259" w:lineRule="auto"/>
                                <w:ind w:left="0" w:firstLine="0"/>
                              </w:pPr>
                              <w:r>
                                <w:t xml:space="preserve"> </w:t>
                              </w:r>
                            </w:p>
                          </w:txbxContent>
                        </wps:txbx>
                        <wps:bodyPr horzOverflow="overflow" vert="horz" lIns="0" tIns="0" rIns="0" bIns="0" rtlCol="0">
                          <a:noAutofit/>
                        </wps:bodyPr>
                      </wps:wsp>
                      <wps:wsp>
                        <wps:cNvPr id="8371" name="Shape 8371"/>
                        <wps:cNvSpPr/>
                        <wps:spPr>
                          <a:xfrm>
                            <a:off x="0" y="25201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0" y="2507997"/>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7" name="Picture 97"/>
                          <pic:cNvPicPr/>
                        </pic:nvPicPr>
                        <pic:blipFill>
                          <a:blip r:embed="rId7"/>
                          <a:stretch>
                            <a:fillRect/>
                          </a:stretch>
                        </pic:blipFill>
                        <pic:spPr>
                          <a:xfrm>
                            <a:off x="2447163" y="398780"/>
                            <a:ext cx="2000250" cy="1819275"/>
                          </a:xfrm>
                          <a:prstGeom prst="rect">
                            <a:avLst/>
                          </a:prstGeom>
                        </pic:spPr>
                      </pic:pic>
                    </wpg:wgp>
                  </a:graphicData>
                </a:graphic>
              </wp:inline>
            </w:drawing>
          </mc:Choice>
          <mc:Fallback>
            <w:pict>
              <v:group w14:anchorId="7EA7354E" id="Group 6455" o:spid="_x0000_s1026" style="width:543pt;height:199.15pt;mso-position-horizontal-relative:char;mso-position-vertical-relative:line" coordsize="68958,25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">
                <v:rect id="Rectangle 47" o:spid="_x0000_s1027" style="position:absolute;left:19311;width:1439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2AEC4E1" w14:textId="77777777" w:rsidR="0011021D" w:rsidRDefault="004F24F4">
                        <w:pPr>
                          <w:spacing w:after="160" w:line="259" w:lineRule="auto"/>
                          <w:ind w:left="0" w:firstLine="0"/>
                        </w:pPr>
                        <w:r>
                          <w:rPr>
                            <w:sz w:val="36"/>
                          </w:rPr>
                          <w:t>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33D47E8" w14:textId="77777777" w:rsidR="0011021D" w:rsidRDefault="004F24F4">
                        <w:pPr>
                          <w:spacing w:after="160" w:line="259" w:lineRule="auto"/>
                          <w:ind w:left="0" w:firstLine="0"/>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80464DF" w14:textId="77777777" w:rsidR="0011021D" w:rsidRDefault="004F24F4">
                        <w:pPr>
                          <w:spacing w:after="160" w:line="259" w:lineRule="auto"/>
                          <w:ind w:left="0" w:firstLine="0"/>
                        </w:pPr>
                        <w:r>
                          <w:rPr>
                            <w:sz w:val="36"/>
                          </w:rPr>
                          <w:t xml:space="preserve"> </w:t>
                        </w:r>
                      </w:p>
                    </w:txbxContent>
                  </v:textbox>
                </v:rect>
                <v:rect id="Rectangle 50" o:spid="_x0000_s1030" style="position:absolute;left:31275;width:2562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1A7CED8" w14:textId="71ADC84D" w:rsidR="0011021D" w:rsidRDefault="007B6F5C">
                        <w:pPr>
                          <w:spacing w:after="160" w:line="259" w:lineRule="auto"/>
                          <w:ind w:left="0" w:firstLine="0"/>
                        </w:pPr>
                        <w:r>
                          <w:rPr>
                            <w:sz w:val="36"/>
                          </w:rPr>
                          <w:t>December 19</w:t>
                        </w:r>
                        <w:r w:rsidRPr="007B6F5C">
                          <w:rPr>
                            <w:sz w:val="36"/>
                            <w:vertAlign w:val="superscript"/>
                          </w:rPr>
                          <w:t>th</w:t>
                        </w:r>
                        <w:r>
                          <w:rPr>
                            <w:sz w:val="36"/>
                          </w:rPr>
                          <w:t>, 2022</w:t>
                        </w:r>
                      </w:p>
                    </w:txbxContent>
                  </v:textbox>
                </v:rect>
                <v:rect id="Rectangle 51" o:spid="_x0000_s1031" style="position:absolute;left:41611;width:628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502A378" w14:textId="4A78A6A4" w:rsidR="0011021D" w:rsidRDefault="0011021D">
                        <w:pPr>
                          <w:spacing w:after="160" w:line="259" w:lineRule="auto"/>
                          <w:ind w:left="0" w:firstLine="0"/>
                        </w:pPr>
                      </w:p>
                    </w:txbxContent>
                  </v:textbox>
                </v:rect>
                <v:rect id="Rectangle 54" o:spid="_x0000_s1032"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0E1A4C8" w14:textId="77777777" w:rsidR="0011021D" w:rsidRDefault="004F24F4">
                        <w:pPr>
                          <w:spacing w:after="160" w:line="259" w:lineRule="auto"/>
                          <w:ind w:left="0" w:firstLine="0"/>
                        </w:pPr>
                        <w:r>
                          <w:rPr>
                            <w:sz w:val="36"/>
                          </w:rPr>
                          <w:t xml:space="preserve"> </w:t>
                        </w:r>
                      </w:p>
                    </w:txbxContent>
                  </v:textbox>
                </v:rect>
                <v:rect id="Rectangle 55" o:spid="_x0000_s1033"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9DB3381" w14:textId="77777777" w:rsidR="0011021D" w:rsidRDefault="004F24F4">
                        <w:pPr>
                          <w:spacing w:after="160" w:line="259" w:lineRule="auto"/>
                          <w:ind w:left="0" w:firstLine="0"/>
                        </w:pPr>
                        <w:r>
                          <w:t xml:space="preserve"> </w:t>
                        </w:r>
                      </w:p>
                    </w:txbxContent>
                  </v:textbox>
                </v:rect>
                <v:shape id="Shape 8371" o:spid="_x0000_s1034"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" path="m,l6895846,r,9144l,9144,,e" fillcolor="black" stroked="f" strokeweight="0">
                  <v:stroke miterlimit="83231f" joinstyle="miter"/>
                  <v:path arrowok="t" textboxrect="0,0,6895846,9144"/>
                </v:shape>
                <v:shape id="Shape 8372" o:spid="_x0000_s1035"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" path="m,l6895846,r,9144l,9144,,e" fillcolor="black" stroked="f" strokeweight="0">
                  <v:stroke miterlimit="83231f" joinstyle="miter"/>
                  <v:path arrowok="t"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6"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">
                  <v:imagedata r:id="rId8" o:title=""/>
                </v:shape>
                <w10:anchorlock/>
              </v:group>
            </w:pict>
          </mc:Fallback>
        </mc:AlternateContent>
      </w:r>
      <w:r>
        <w:rPr>
          <w:sz w:val="36"/>
        </w:rPr>
        <w:t xml:space="preserve"> </w:t>
      </w:r>
    </w:p>
    <w:p w14:paraId="6EED59B6" w14:textId="77777777" w:rsidR="0011021D" w:rsidRDefault="004F24F4">
      <w:pPr>
        <w:spacing w:after="0" w:line="259" w:lineRule="auto"/>
        <w:ind w:left="0" w:firstLine="0"/>
      </w:pPr>
      <w:r>
        <w:t xml:space="preserve"> </w:t>
      </w:r>
    </w:p>
    <w:tbl>
      <w:tblPr>
        <w:tblStyle w:val="TableGrid"/>
        <w:tblW w:w="6423" w:type="dxa"/>
        <w:tblInd w:w="0" w:type="dxa"/>
        <w:tblLook w:val="04A0" w:firstRow="1" w:lastRow="0" w:firstColumn="1" w:lastColumn="0" w:noHBand="0" w:noVBand="1"/>
      </w:tblPr>
      <w:tblGrid>
        <w:gridCol w:w="3510"/>
        <w:gridCol w:w="2913"/>
      </w:tblGrid>
      <w:tr w:rsidR="0011021D" w14:paraId="2D20534D" w14:textId="77777777" w:rsidTr="00036551">
        <w:trPr>
          <w:trHeight w:val="1106"/>
        </w:trPr>
        <w:tc>
          <w:tcPr>
            <w:tcW w:w="3510" w:type="dxa"/>
            <w:tcBorders>
              <w:top w:val="nil"/>
              <w:left w:val="nil"/>
              <w:bottom w:val="nil"/>
              <w:right w:val="nil"/>
            </w:tcBorders>
          </w:tcPr>
          <w:p w14:paraId="22977D6D" w14:textId="77777777" w:rsidR="0011021D" w:rsidRDefault="004F24F4">
            <w:pPr>
              <w:tabs>
                <w:tab w:val="center" w:pos="720"/>
                <w:tab w:val="center" w:pos="2188"/>
              </w:tabs>
              <w:spacing w:after="0" w:line="259" w:lineRule="auto"/>
              <w:ind w:left="0" w:firstLine="0"/>
            </w:pPr>
            <w:r>
              <w:t xml:space="preserve"> </w:t>
            </w:r>
            <w:r>
              <w:tab/>
              <w:t xml:space="preserve"> </w:t>
            </w:r>
            <w:r>
              <w:tab/>
              <w:t xml:space="preserve">            Issued By:    </w:t>
            </w:r>
          </w:p>
        </w:tc>
        <w:tc>
          <w:tcPr>
            <w:tcW w:w="2913" w:type="dxa"/>
            <w:tcBorders>
              <w:top w:val="nil"/>
              <w:left w:val="nil"/>
              <w:bottom w:val="nil"/>
              <w:right w:val="nil"/>
            </w:tcBorders>
          </w:tcPr>
          <w:p w14:paraId="28B37E10" w14:textId="4BEE6A5C" w:rsidR="0011021D" w:rsidRDefault="004F24F4">
            <w:pPr>
              <w:spacing w:after="0" w:line="259" w:lineRule="auto"/>
              <w:ind w:left="0" w:firstLine="0"/>
            </w:pPr>
            <w:r>
              <w:t xml:space="preserve">University of California </w:t>
            </w:r>
            <w:r w:rsidR="00A861F3">
              <w:t>Health</w:t>
            </w:r>
            <w:r w:rsidR="00FA38FA">
              <w:t>, Office of the President</w:t>
            </w:r>
          </w:p>
          <w:p w14:paraId="08F7FFE3" w14:textId="77777777" w:rsidR="0011021D" w:rsidRDefault="004F24F4">
            <w:pPr>
              <w:spacing w:after="0" w:line="259" w:lineRule="auto"/>
              <w:ind w:left="0" w:firstLine="0"/>
            </w:pPr>
            <w:r>
              <w:t xml:space="preserve">  </w:t>
            </w:r>
          </w:p>
        </w:tc>
      </w:tr>
      <w:tr w:rsidR="0011021D" w14:paraId="6F16559F" w14:textId="77777777" w:rsidTr="00A861F3">
        <w:trPr>
          <w:trHeight w:val="269"/>
        </w:trPr>
        <w:tc>
          <w:tcPr>
            <w:tcW w:w="3510" w:type="dxa"/>
            <w:tcBorders>
              <w:top w:val="nil"/>
              <w:left w:val="nil"/>
              <w:bottom w:val="nil"/>
              <w:right w:val="nil"/>
            </w:tcBorders>
          </w:tcPr>
          <w:p w14:paraId="4C286E6A" w14:textId="77777777" w:rsidR="0011021D" w:rsidRDefault="004F24F4">
            <w:pPr>
              <w:spacing w:after="0" w:line="259" w:lineRule="auto"/>
              <w:ind w:left="1268" w:firstLine="0"/>
            </w:pPr>
            <w:r>
              <w:t xml:space="preserve">RFI Administrator: </w:t>
            </w:r>
          </w:p>
        </w:tc>
        <w:tc>
          <w:tcPr>
            <w:tcW w:w="2913" w:type="dxa"/>
            <w:tcBorders>
              <w:top w:val="nil"/>
              <w:left w:val="nil"/>
              <w:bottom w:val="nil"/>
              <w:right w:val="nil"/>
            </w:tcBorders>
          </w:tcPr>
          <w:p w14:paraId="4620B040" w14:textId="22E31543" w:rsidR="0011021D" w:rsidRPr="00FE5BCB" w:rsidRDefault="00FE5BCB">
            <w:pPr>
              <w:spacing w:after="0" w:line="259" w:lineRule="auto"/>
              <w:ind w:left="0" w:firstLine="0"/>
            </w:pPr>
            <w:r w:rsidRPr="00FE5BCB">
              <w:t>Amar Sharma</w:t>
            </w:r>
          </w:p>
        </w:tc>
      </w:tr>
      <w:tr w:rsidR="0011021D" w14:paraId="1ED309E6" w14:textId="77777777" w:rsidTr="00A861F3">
        <w:trPr>
          <w:trHeight w:val="269"/>
        </w:trPr>
        <w:tc>
          <w:tcPr>
            <w:tcW w:w="3510" w:type="dxa"/>
            <w:tcBorders>
              <w:top w:val="nil"/>
              <w:left w:val="nil"/>
              <w:bottom w:val="nil"/>
              <w:right w:val="nil"/>
            </w:tcBorders>
          </w:tcPr>
          <w:p w14:paraId="46DFB4D0" w14:textId="355B39AB" w:rsidR="0011021D" w:rsidRDefault="0011021D">
            <w:pPr>
              <w:spacing w:after="0" w:line="259" w:lineRule="auto"/>
              <w:ind w:left="1268" w:firstLine="0"/>
            </w:pPr>
          </w:p>
        </w:tc>
        <w:tc>
          <w:tcPr>
            <w:tcW w:w="2913" w:type="dxa"/>
            <w:tcBorders>
              <w:top w:val="nil"/>
              <w:left w:val="nil"/>
              <w:bottom w:val="nil"/>
              <w:right w:val="nil"/>
            </w:tcBorders>
          </w:tcPr>
          <w:p w14:paraId="09800A4F" w14:textId="68E0CE4A" w:rsidR="00FA38FA" w:rsidRPr="00FE5BCB" w:rsidRDefault="00FE5BCB">
            <w:pPr>
              <w:spacing w:after="0" w:line="259" w:lineRule="auto"/>
              <w:ind w:left="0" w:firstLine="0"/>
              <w:jc w:val="both"/>
              <w:rPr>
                <w:color w:val="0000FF"/>
                <w:u w:val="single" w:color="0000FF"/>
              </w:rPr>
            </w:pPr>
            <w:r w:rsidRPr="00FE5BCB">
              <w:t>amar.sharma@ucop.edu</w:t>
            </w:r>
          </w:p>
          <w:p w14:paraId="0F2879BD" w14:textId="5DF7E103" w:rsidR="00FA38FA" w:rsidRPr="00FE5BCB" w:rsidRDefault="00FA38FA">
            <w:pPr>
              <w:spacing w:after="0" w:line="259" w:lineRule="auto"/>
              <w:ind w:left="0" w:firstLine="0"/>
              <w:jc w:val="both"/>
              <w:rPr>
                <w:color w:val="0000FF"/>
                <w:u w:val="single" w:color="0000FF"/>
              </w:rPr>
            </w:pPr>
          </w:p>
        </w:tc>
      </w:tr>
      <w:tr w:rsidR="0011021D" w14:paraId="7012333A" w14:textId="77777777" w:rsidTr="00A861F3">
        <w:trPr>
          <w:trHeight w:val="269"/>
        </w:trPr>
        <w:tc>
          <w:tcPr>
            <w:tcW w:w="3510" w:type="dxa"/>
            <w:tcBorders>
              <w:top w:val="nil"/>
              <w:left w:val="nil"/>
              <w:bottom w:val="nil"/>
              <w:right w:val="nil"/>
            </w:tcBorders>
          </w:tcPr>
          <w:p w14:paraId="212F85E9" w14:textId="77777777" w:rsidR="0011021D" w:rsidRDefault="004F24F4">
            <w:pPr>
              <w:spacing w:after="0" w:line="259" w:lineRule="auto"/>
              <w:ind w:left="1268" w:firstLine="0"/>
            </w:pPr>
            <w:r>
              <w:t xml:space="preserve"> </w:t>
            </w:r>
          </w:p>
        </w:tc>
        <w:tc>
          <w:tcPr>
            <w:tcW w:w="2913" w:type="dxa"/>
            <w:tcBorders>
              <w:top w:val="nil"/>
              <w:left w:val="nil"/>
              <w:bottom w:val="nil"/>
              <w:right w:val="nil"/>
            </w:tcBorders>
          </w:tcPr>
          <w:p w14:paraId="37310ED1" w14:textId="68761C8F" w:rsidR="0011021D" w:rsidRDefault="004F24F4">
            <w:pPr>
              <w:spacing w:after="0" w:line="259" w:lineRule="auto"/>
              <w:ind w:left="0" w:firstLine="0"/>
              <w:jc w:val="both"/>
            </w:pPr>
            <w:r>
              <w:t xml:space="preserve"> </w:t>
            </w:r>
          </w:p>
        </w:tc>
      </w:tr>
      <w:tr w:rsidR="0011021D" w14:paraId="2EA0DD18" w14:textId="77777777" w:rsidTr="00A861F3">
        <w:trPr>
          <w:trHeight w:val="268"/>
        </w:trPr>
        <w:tc>
          <w:tcPr>
            <w:tcW w:w="3510" w:type="dxa"/>
            <w:tcBorders>
              <w:top w:val="nil"/>
              <w:left w:val="nil"/>
              <w:bottom w:val="nil"/>
              <w:right w:val="nil"/>
            </w:tcBorders>
          </w:tcPr>
          <w:p w14:paraId="054426F8" w14:textId="77777777" w:rsidR="0011021D" w:rsidRDefault="004F24F4">
            <w:pPr>
              <w:spacing w:after="0" w:line="259" w:lineRule="auto"/>
              <w:ind w:left="1268" w:firstLine="0"/>
            </w:pPr>
            <w:r>
              <w:t xml:space="preserve"> </w:t>
            </w:r>
          </w:p>
        </w:tc>
        <w:tc>
          <w:tcPr>
            <w:tcW w:w="2913" w:type="dxa"/>
            <w:tcBorders>
              <w:top w:val="nil"/>
              <w:left w:val="nil"/>
              <w:bottom w:val="nil"/>
              <w:right w:val="nil"/>
            </w:tcBorders>
          </w:tcPr>
          <w:p w14:paraId="2297A4FA" w14:textId="72CAC386" w:rsidR="0011021D" w:rsidRDefault="004F24F4">
            <w:pPr>
              <w:spacing w:after="0" w:line="259" w:lineRule="auto"/>
              <w:ind w:left="0" w:firstLine="0"/>
              <w:jc w:val="both"/>
            </w:pPr>
            <w:r>
              <w:t xml:space="preserve"> </w:t>
            </w:r>
          </w:p>
        </w:tc>
      </w:tr>
      <w:tr w:rsidR="0011021D" w14:paraId="0825166D" w14:textId="77777777" w:rsidTr="00A861F3">
        <w:trPr>
          <w:trHeight w:val="268"/>
        </w:trPr>
        <w:tc>
          <w:tcPr>
            <w:tcW w:w="3510" w:type="dxa"/>
            <w:tcBorders>
              <w:top w:val="nil"/>
              <w:left w:val="nil"/>
              <w:bottom w:val="nil"/>
              <w:right w:val="nil"/>
            </w:tcBorders>
          </w:tcPr>
          <w:p w14:paraId="6C4EA620" w14:textId="77777777" w:rsidR="0011021D" w:rsidRDefault="004F24F4">
            <w:pPr>
              <w:spacing w:after="0" w:line="259" w:lineRule="auto"/>
              <w:ind w:left="1268" w:firstLine="0"/>
            </w:pPr>
            <w:r>
              <w:t xml:space="preserve"> </w:t>
            </w:r>
          </w:p>
        </w:tc>
        <w:tc>
          <w:tcPr>
            <w:tcW w:w="2913" w:type="dxa"/>
            <w:tcBorders>
              <w:top w:val="nil"/>
              <w:left w:val="nil"/>
              <w:bottom w:val="nil"/>
              <w:right w:val="nil"/>
            </w:tcBorders>
          </w:tcPr>
          <w:p w14:paraId="2048139C" w14:textId="71FE24C5" w:rsidR="0011021D" w:rsidRDefault="0011021D">
            <w:pPr>
              <w:spacing w:after="0" w:line="259" w:lineRule="auto"/>
              <w:ind w:left="0" w:firstLine="0"/>
            </w:pPr>
          </w:p>
        </w:tc>
      </w:tr>
      <w:tr w:rsidR="0011021D" w14:paraId="5BEFDD26" w14:textId="77777777" w:rsidTr="00A861F3">
        <w:trPr>
          <w:trHeight w:val="247"/>
        </w:trPr>
        <w:tc>
          <w:tcPr>
            <w:tcW w:w="3510" w:type="dxa"/>
            <w:tcBorders>
              <w:top w:val="nil"/>
              <w:left w:val="nil"/>
              <w:bottom w:val="nil"/>
              <w:right w:val="nil"/>
            </w:tcBorders>
          </w:tcPr>
          <w:p w14:paraId="11DA0368" w14:textId="77777777" w:rsidR="0011021D" w:rsidRDefault="004F24F4">
            <w:pPr>
              <w:spacing w:after="0" w:line="259" w:lineRule="auto"/>
              <w:ind w:left="1268" w:firstLine="0"/>
            </w:pPr>
            <w:r>
              <w:t xml:space="preserve"> </w:t>
            </w:r>
          </w:p>
        </w:tc>
        <w:tc>
          <w:tcPr>
            <w:tcW w:w="2913" w:type="dxa"/>
            <w:tcBorders>
              <w:top w:val="nil"/>
              <w:left w:val="nil"/>
              <w:bottom w:val="nil"/>
              <w:right w:val="nil"/>
            </w:tcBorders>
          </w:tcPr>
          <w:p w14:paraId="73C15BE9" w14:textId="77777777" w:rsidR="0011021D" w:rsidRDefault="004F24F4">
            <w:pPr>
              <w:spacing w:after="0" w:line="259" w:lineRule="auto"/>
              <w:ind w:left="0" w:firstLine="0"/>
            </w:pPr>
            <w:r>
              <w:t xml:space="preserve"> </w:t>
            </w:r>
          </w:p>
        </w:tc>
      </w:tr>
    </w:tbl>
    <w:p w14:paraId="1C03DD0A" w14:textId="78C09B81" w:rsidR="0011021D" w:rsidRDefault="0011021D">
      <w:pPr>
        <w:spacing w:after="0" w:line="259" w:lineRule="auto"/>
        <w:ind w:left="0" w:firstLine="0"/>
      </w:pPr>
    </w:p>
    <w:p w14:paraId="5B438121" w14:textId="77777777" w:rsidR="0011021D" w:rsidRDefault="004F24F4">
      <w:pPr>
        <w:spacing w:after="0" w:line="259" w:lineRule="auto"/>
        <w:ind w:left="0" w:firstLine="0"/>
      </w:pPr>
      <w:r>
        <w:lastRenderedPageBreak/>
        <w:t xml:space="preserve"> </w:t>
      </w:r>
    </w:p>
    <w:p w14:paraId="47BDA72E" w14:textId="77777777" w:rsidR="0011021D" w:rsidRDefault="004F24F4">
      <w:pPr>
        <w:spacing w:after="0" w:line="259" w:lineRule="auto"/>
        <w:ind w:left="0" w:firstLine="0"/>
      </w:pPr>
      <w:r>
        <w:t xml:space="preserve"> </w:t>
      </w:r>
    </w:p>
    <w:p w14:paraId="51C36188" w14:textId="77777777" w:rsidR="0011021D" w:rsidRDefault="004F24F4">
      <w:pPr>
        <w:spacing w:after="0" w:line="259" w:lineRule="auto"/>
        <w:ind w:left="0" w:firstLine="0"/>
      </w:pPr>
      <w:r>
        <w:t xml:space="preserve"> </w:t>
      </w:r>
    </w:p>
    <w:p w14:paraId="4F8185BB" w14:textId="77777777" w:rsidR="0011021D" w:rsidRDefault="004F24F4">
      <w:pPr>
        <w:spacing w:after="36" w:line="259" w:lineRule="auto"/>
        <w:ind w:left="0" w:firstLine="0"/>
      </w:pPr>
      <w:r>
        <w:t xml:space="preserve"> </w:t>
      </w:r>
    </w:p>
    <w:sdt>
      <w:sdtPr>
        <w:id w:val="-881779984"/>
        <w:docPartObj>
          <w:docPartGallery w:val="Table of Contents"/>
        </w:docPartObj>
      </w:sdtPr>
      <w:sdtContent>
        <w:p w14:paraId="36F44348" w14:textId="77777777" w:rsidR="0011021D" w:rsidRDefault="004F24F4">
          <w:pPr>
            <w:spacing w:after="168" w:line="259" w:lineRule="auto"/>
            <w:ind w:left="-5"/>
          </w:pPr>
          <w:r>
            <w:rPr>
              <w:b/>
              <w:sz w:val="28"/>
            </w:rPr>
            <w:t>Table of Contents</w:t>
          </w:r>
          <w:r>
            <w:t xml:space="preserve"> </w:t>
          </w:r>
        </w:p>
        <w:p w14:paraId="287DD66C" w14:textId="40A99689" w:rsidR="00E02E19" w:rsidRDefault="004F24F4">
          <w:pPr>
            <w:pStyle w:val="TOC1"/>
            <w:tabs>
              <w:tab w:val="left" w:pos="745"/>
              <w:tab w:val="right" w:leader="dot" w:pos="10763"/>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115342156" w:history="1">
            <w:r w:rsidR="00E02E19" w:rsidRPr="001E3F20">
              <w:rPr>
                <w:rStyle w:val="Hyperlink"/>
                <w:noProof/>
              </w:rPr>
              <w:t>I.</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b w:val="0"/>
                <w:noProof/>
                <w:color w:val="auto"/>
              </w:rPr>
              <w:tab/>
            </w:r>
            <w:r w:rsidR="00E02E19" w:rsidRPr="001E3F20">
              <w:rPr>
                <w:rStyle w:val="Hyperlink"/>
                <w:noProof/>
              </w:rPr>
              <w:t>General information about this RFI</w:t>
            </w:r>
            <w:r w:rsidR="00E02E19">
              <w:rPr>
                <w:noProof/>
                <w:webHidden/>
              </w:rPr>
              <w:tab/>
            </w:r>
            <w:r w:rsidR="00E02E19">
              <w:rPr>
                <w:noProof/>
                <w:webHidden/>
              </w:rPr>
              <w:fldChar w:fldCharType="begin"/>
            </w:r>
            <w:r w:rsidR="00E02E19">
              <w:rPr>
                <w:noProof/>
                <w:webHidden/>
              </w:rPr>
              <w:instrText xml:space="preserve"> PAGEREF _Toc115342156 \h </w:instrText>
            </w:r>
            <w:r w:rsidR="00E02E19">
              <w:rPr>
                <w:noProof/>
                <w:webHidden/>
              </w:rPr>
            </w:r>
            <w:r w:rsidR="00E02E19">
              <w:rPr>
                <w:noProof/>
                <w:webHidden/>
              </w:rPr>
              <w:fldChar w:fldCharType="separate"/>
            </w:r>
            <w:r w:rsidR="00E02E19">
              <w:rPr>
                <w:noProof/>
                <w:webHidden/>
              </w:rPr>
              <w:t>2</w:t>
            </w:r>
            <w:r w:rsidR="00E02E19">
              <w:rPr>
                <w:noProof/>
                <w:webHidden/>
              </w:rPr>
              <w:fldChar w:fldCharType="end"/>
            </w:r>
          </w:hyperlink>
        </w:p>
        <w:p w14:paraId="7E97C7E5" w14:textId="7D5D7CE8"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57" w:history="1">
            <w:r w:rsidR="00E02E19" w:rsidRPr="001E3F20">
              <w:rPr>
                <w:rStyle w:val="Hyperlink"/>
                <w:noProof/>
              </w:rPr>
              <w:t>A.</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Purpose of this RFI</w:t>
            </w:r>
            <w:r w:rsidR="00E02E19">
              <w:rPr>
                <w:noProof/>
                <w:webHidden/>
              </w:rPr>
              <w:tab/>
            </w:r>
            <w:r w:rsidR="00E02E19">
              <w:rPr>
                <w:noProof/>
                <w:webHidden/>
              </w:rPr>
              <w:fldChar w:fldCharType="begin"/>
            </w:r>
            <w:r w:rsidR="00E02E19">
              <w:rPr>
                <w:noProof/>
                <w:webHidden/>
              </w:rPr>
              <w:instrText xml:space="preserve"> PAGEREF _Toc115342157 \h </w:instrText>
            </w:r>
            <w:r w:rsidR="00E02E19">
              <w:rPr>
                <w:noProof/>
                <w:webHidden/>
              </w:rPr>
            </w:r>
            <w:r w:rsidR="00E02E19">
              <w:rPr>
                <w:noProof/>
                <w:webHidden/>
              </w:rPr>
              <w:fldChar w:fldCharType="separate"/>
            </w:r>
            <w:r w:rsidR="00E02E19">
              <w:rPr>
                <w:noProof/>
                <w:webHidden/>
              </w:rPr>
              <w:t>2</w:t>
            </w:r>
            <w:r w:rsidR="00E02E19">
              <w:rPr>
                <w:noProof/>
                <w:webHidden/>
              </w:rPr>
              <w:fldChar w:fldCharType="end"/>
            </w:r>
          </w:hyperlink>
        </w:p>
        <w:p w14:paraId="1FDC9427" w14:textId="1857079A"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58" w:history="1">
            <w:r w:rsidR="00E02E19" w:rsidRPr="001E3F20">
              <w:rPr>
                <w:rStyle w:val="Hyperlink"/>
                <w:noProof/>
              </w:rPr>
              <w:t>B.</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Background</w:t>
            </w:r>
            <w:r w:rsidR="00E02E19">
              <w:rPr>
                <w:noProof/>
                <w:webHidden/>
              </w:rPr>
              <w:tab/>
            </w:r>
            <w:r w:rsidR="00E02E19">
              <w:rPr>
                <w:noProof/>
                <w:webHidden/>
              </w:rPr>
              <w:fldChar w:fldCharType="begin"/>
            </w:r>
            <w:r w:rsidR="00E02E19">
              <w:rPr>
                <w:noProof/>
                <w:webHidden/>
              </w:rPr>
              <w:instrText xml:space="preserve"> PAGEREF _Toc115342158 \h </w:instrText>
            </w:r>
            <w:r w:rsidR="00E02E19">
              <w:rPr>
                <w:noProof/>
                <w:webHidden/>
              </w:rPr>
            </w:r>
            <w:r w:rsidR="00E02E19">
              <w:rPr>
                <w:noProof/>
                <w:webHidden/>
              </w:rPr>
              <w:fldChar w:fldCharType="separate"/>
            </w:r>
            <w:r w:rsidR="00E02E19">
              <w:rPr>
                <w:noProof/>
                <w:webHidden/>
              </w:rPr>
              <w:t>3</w:t>
            </w:r>
            <w:r w:rsidR="00E02E19">
              <w:rPr>
                <w:noProof/>
                <w:webHidden/>
              </w:rPr>
              <w:fldChar w:fldCharType="end"/>
            </w:r>
          </w:hyperlink>
        </w:p>
        <w:p w14:paraId="6C2C6EA9" w14:textId="3AEE96F7"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59" w:history="1">
            <w:r w:rsidR="00E02E19" w:rsidRPr="001E3F20">
              <w:rPr>
                <w:rStyle w:val="Hyperlink"/>
                <w:rFonts w:ascii="Times New Roman" w:eastAsia="Times New Roman" w:hAnsi="Times New Roman" w:cs="Times New Roman"/>
                <w:noProof/>
              </w:rPr>
              <w:t>C.</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Proposed Scope of Services</w:t>
            </w:r>
            <w:r w:rsidR="00E02E19">
              <w:rPr>
                <w:noProof/>
                <w:webHidden/>
              </w:rPr>
              <w:tab/>
            </w:r>
            <w:r w:rsidR="00E02E19">
              <w:rPr>
                <w:noProof/>
                <w:webHidden/>
              </w:rPr>
              <w:fldChar w:fldCharType="begin"/>
            </w:r>
            <w:r w:rsidR="00E02E19">
              <w:rPr>
                <w:noProof/>
                <w:webHidden/>
              </w:rPr>
              <w:instrText xml:space="preserve"> PAGEREF _Toc115342159 \h </w:instrText>
            </w:r>
            <w:r w:rsidR="00E02E19">
              <w:rPr>
                <w:noProof/>
                <w:webHidden/>
              </w:rPr>
            </w:r>
            <w:r w:rsidR="00E02E19">
              <w:rPr>
                <w:noProof/>
                <w:webHidden/>
              </w:rPr>
              <w:fldChar w:fldCharType="separate"/>
            </w:r>
            <w:r w:rsidR="00E02E19">
              <w:rPr>
                <w:noProof/>
                <w:webHidden/>
              </w:rPr>
              <w:t>3</w:t>
            </w:r>
            <w:r w:rsidR="00E02E19">
              <w:rPr>
                <w:noProof/>
                <w:webHidden/>
              </w:rPr>
              <w:fldChar w:fldCharType="end"/>
            </w:r>
          </w:hyperlink>
        </w:p>
        <w:p w14:paraId="7F9E4912" w14:textId="4B8355B2"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60" w:history="1">
            <w:r w:rsidR="00E02E19" w:rsidRPr="001E3F20">
              <w:rPr>
                <w:rStyle w:val="Hyperlink"/>
                <w:noProof/>
              </w:rPr>
              <w:t>D.</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Issuing Office and Communication</w:t>
            </w:r>
            <w:r w:rsidR="00E02E19">
              <w:rPr>
                <w:noProof/>
                <w:webHidden/>
              </w:rPr>
              <w:tab/>
            </w:r>
            <w:r w:rsidR="00E02E19">
              <w:rPr>
                <w:noProof/>
                <w:webHidden/>
              </w:rPr>
              <w:fldChar w:fldCharType="begin"/>
            </w:r>
            <w:r w:rsidR="00E02E19">
              <w:rPr>
                <w:noProof/>
                <w:webHidden/>
              </w:rPr>
              <w:instrText xml:space="preserve"> PAGEREF _Toc115342160 \h </w:instrText>
            </w:r>
            <w:r w:rsidR="00E02E19">
              <w:rPr>
                <w:noProof/>
                <w:webHidden/>
              </w:rPr>
            </w:r>
            <w:r w:rsidR="00E02E19">
              <w:rPr>
                <w:noProof/>
                <w:webHidden/>
              </w:rPr>
              <w:fldChar w:fldCharType="separate"/>
            </w:r>
            <w:r w:rsidR="00E02E19">
              <w:rPr>
                <w:noProof/>
                <w:webHidden/>
              </w:rPr>
              <w:t>5</w:t>
            </w:r>
            <w:r w:rsidR="00E02E19">
              <w:rPr>
                <w:noProof/>
                <w:webHidden/>
              </w:rPr>
              <w:fldChar w:fldCharType="end"/>
            </w:r>
          </w:hyperlink>
        </w:p>
        <w:p w14:paraId="76662528" w14:textId="70457476"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61" w:history="1">
            <w:r w:rsidR="00E02E19" w:rsidRPr="001E3F20">
              <w:rPr>
                <w:rStyle w:val="Hyperlink"/>
                <w:noProof/>
              </w:rPr>
              <w:t>E.</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Significant RFI Dates</w:t>
            </w:r>
            <w:r w:rsidR="00E02E19">
              <w:rPr>
                <w:noProof/>
                <w:webHidden/>
              </w:rPr>
              <w:tab/>
            </w:r>
            <w:r w:rsidR="00E02E19">
              <w:rPr>
                <w:noProof/>
                <w:webHidden/>
              </w:rPr>
              <w:fldChar w:fldCharType="begin"/>
            </w:r>
            <w:r w:rsidR="00E02E19">
              <w:rPr>
                <w:noProof/>
                <w:webHidden/>
              </w:rPr>
              <w:instrText xml:space="preserve"> PAGEREF _Toc115342161 \h </w:instrText>
            </w:r>
            <w:r w:rsidR="00E02E19">
              <w:rPr>
                <w:noProof/>
                <w:webHidden/>
              </w:rPr>
            </w:r>
            <w:r w:rsidR="00E02E19">
              <w:rPr>
                <w:noProof/>
                <w:webHidden/>
              </w:rPr>
              <w:fldChar w:fldCharType="separate"/>
            </w:r>
            <w:r w:rsidR="00E02E19">
              <w:rPr>
                <w:noProof/>
                <w:webHidden/>
              </w:rPr>
              <w:t>5</w:t>
            </w:r>
            <w:r w:rsidR="00E02E19">
              <w:rPr>
                <w:noProof/>
                <w:webHidden/>
              </w:rPr>
              <w:fldChar w:fldCharType="end"/>
            </w:r>
          </w:hyperlink>
        </w:p>
        <w:p w14:paraId="47AC65D8" w14:textId="32B958B4"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62" w:history="1">
            <w:r w:rsidR="00E02E19" w:rsidRPr="001E3F20">
              <w:rPr>
                <w:rStyle w:val="Hyperlink"/>
                <w:noProof/>
              </w:rPr>
              <w:t>F.</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Proposal Acceptance Period</w:t>
            </w:r>
            <w:r w:rsidR="00E02E19">
              <w:rPr>
                <w:noProof/>
                <w:webHidden/>
              </w:rPr>
              <w:tab/>
            </w:r>
            <w:r w:rsidR="00E02E19">
              <w:rPr>
                <w:noProof/>
                <w:webHidden/>
              </w:rPr>
              <w:fldChar w:fldCharType="begin"/>
            </w:r>
            <w:r w:rsidR="00E02E19">
              <w:rPr>
                <w:noProof/>
                <w:webHidden/>
              </w:rPr>
              <w:instrText xml:space="preserve"> PAGEREF _Toc115342162 \h </w:instrText>
            </w:r>
            <w:r w:rsidR="00E02E19">
              <w:rPr>
                <w:noProof/>
                <w:webHidden/>
              </w:rPr>
            </w:r>
            <w:r w:rsidR="00E02E19">
              <w:rPr>
                <w:noProof/>
                <w:webHidden/>
              </w:rPr>
              <w:fldChar w:fldCharType="separate"/>
            </w:r>
            <w:r w:rsidR="00E02E19">
              <w:rPr>
                <w:noProof/>
                <w:webHidden/>
              </w:rPr>
              <w:t>5</w:t>
            </w:r>
            <w:r w:rsidR="00E02E19">
              <w:rPr>
                <w:noProof/>
                <w:webHidden/>
              </w:rPr>
              <w:fldChar w:fldCharType="end"/>
            </w:r>
          </w:hyperlink>
        </w:p>
        <w:p w14:paraId="3BCBE21E" w14:textId="499BD239"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63" w:history="1">
            <w:r w:rsidR="00E02E19" w:rsidRPr="001E3F20">
              <w:rPr>
                <w:rStyle w:val="Hyperlink"/>
                <w:noProof/>
              </w:rPr>
              <w:t>G.</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Participating Locations</w:t>
            </w:r>
            <w:r w:rsidR="00E02E19">
              <w:rPr>
                <w:noProof/>
                <w:webHidden/>
              </w:rPr>
              <w:tab/>
            </w:r>
            <w:r w:rsidR="00E02E19">
              <w:rPr>
                <w:noProof/>
                <w:webHidden/>
              </w:rPr>
              <w:fldChar w:fldCharType="begin"/>
            </w:r>
            <w:r w:rsidR="00E02E19">
              <w:rPr>
                <w:noProof/>
                <w:webHidden/>
              </w:rPr>
              <w:instrText xml:space="preserve"> PAGEREF _Toc115342163 \h </w:instrText>
            </w:r>
            <w:r w:rsidR="00E02E19">
              <w:rPr>
                <w:noProof/>
                <w:webHidden/>
              </w:rPr>
            </w:r>
            <w:r w:rsidR="00E02E19">
              <w:rPr>
                <w:noProof/>
                <w:webHidden/>
              </w:rPr>
              <w:fldChar w:fldCharType="separate"/>
            </w:r>
            <w:r w:rsidR="00E02E19">
              <w:rPr>
                <w:noProof/>
                <w:webHidden/>
              </w:rPr>
              <w:t>5</w:t>
            </w:r>
            <w:r w:rsidR="00E02E19">
              <w:rPr>
                <w:noProof/>
                <w:webHidden/>
              </w:rPr>
              <w:fldChar w:fldCharType="end"/>
            </w:r>
          </w:hyperlink>
        </w:p>
        <w:p w14:paraId="17AE59CA" w14:textId="1E23A1D2" w:rsidR="00E02E19" w:rsidRDefault="00000000">
          <w:pPr>
            <w:pStyle w:val="TOC1"/>
            <w:tabs>
              <w:tab w:val="left" w:pos="745"/>
              <w:tab w:val="right" w:leader="dot" w:pos="10763"/>
            </w:tabs>
            <w:rPr>
              <w:rFonts w:asciiTheme="minorHAnsi" w:eastAsiaTheme="minorEastAsia" w:hAnsiTheme="minorHAnsi" w:cstheme="minorBidi"/>
              <w:b w:val="0"/>
              <w:noProof/>
              <w:color w:val="auto"/>
            </w:rPr>
          </w:pPr>
          <w:hyperlink w:anchor="_Toc115342164" w:history="1">
            <w:r w:rsidR="00E02E19" w:rsidRPr="001E3F20">
              <w:rPr>
                <w:rStyle w:val="Hyperlink"/>
                <w:noProof/>
              </w:rPr>
              <w:t>II.</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b w:val="0"/>
                <w:noProof/>
                <w:color w:val="auto"/>
              </w:rPr>
              <w:tab/>
            </w:r>
            <w:r w:rsidR="00E02E19" w:rsidRPr="001E3F20">
              <w:rPr>
                <w:rStyle w:val="Hyperlink"/>
                <w:noProof/>
              </w:rPr>
              <w:t>Instructions for RFI Response</w:t>
            </w:r>
            <w:r w:rsidR="00E02E19">
              <w:rPr>
                <w:noProof/>
                <w:webHidden/>
              </w:rPr>
              <w:tab/>
            </w:r>
            <w:r w:rsidR="00E02E19">
              <w:rPr>
                <w:noProof/>
                <w:webHidden/>
              </w:rPr>
              <w:fldChar w:fldCharType="begin"/>
            </w:r>
            <w:r w:rsidR="00E02E19">
              <w:rPr>
                <w:noProof/>
                <w:webHidden/>
              </w:rPr>
              <w:instrText xml:space="preserve"> PAGEREF _Toc115342164 \h </w:instrText>
            </w:r>
            <w:r w:rsidR="00E02E19">
              <w:rPr>
                <w:noProof/>
                <w:webHidden/>
              </w:rPr>
            </w:r>
            <w:r w:rsidR="00E02E19">
              <w:rPr>
                <w:noProof/>
                <w:webHidden/>
              </w:rPr>
              <w:fldChar w:fldCharType="separate"/>
            </w:r>
            <w:r w:rsidR="00E02E19">
              <w:rPr>
                <w:noProof/>
                <w:webHidden/>
              </w:rPr>
              <w:t>6</w:t>
            </w:r>
            <w:r w:rsidR="00E02E19">
              <w:rPr>
                <w:noProof/>
                <w:webHidden/>
              </w:rPr>
              <w:fldChar w:fldCharType="end"/>
            </w:r>
          </w:hyperlink>
        </w:p>
        <w:p w14:paraId="16B75966" w14:textId="1462C2AD" w:rsidR="00E02E19" w:rsidRDefault="00000000">
          <w:pPr>
            <w:pStyle w:val="TOC2"/>
            <w:tabs>
              <w:tab w:val="left" w:pos="1320"/>
              <w:tab w:val="right" w:leader="dot" w:pos="10763"/>
            </w:tabs>
            <w:rPr>
              <w:rFonts w:asciiTheme="minorHAnsi" w:eastAsiaTheme="minorEastAsia" w:hAnsiTheme="minorHAnsi" w:cstheme="minorBidi"/>
              <w:noProof/>
              <w:color w:val="auto"/>
            </w:rPr>
          </w:pPr>
          <w:hyperlink w:anchor="_Toc115342165" w:history="1">
            <w:r w:rsidR="00E02E19" w:rsidRPr="001E3F20">
              <w:rPr>
                <w:rStyle w:val="Hyperlink"/>
                <w:noProof/>
              </w:rPr>
              <w:t>A.</w:t>
            </w:r>
            <w:r w:rsidR="00E02E19" w:rsidRPr="001E3F20">
              <w:rPr>
                <w:rStyle w:val="Hyperlink"/>
                <w:rFonts w:ascii="Arial" w:eastAsia="Arial" w:hAnsi="Arial" w:cs="Arial"/>
                <w:noProof/>
              </w:rPr>
              <w:t xml:space="preserve"> </w:t>
            </w:r>
            <w:r w:rsidR="00E02E19">
              <w:rPr>
                <w:rFonts w:asciiTheme="minorHAnsi" w:eastAsiaTheme="minorEastAsia" w:hAnsiTheme="minorHAnsi" w:cstheme="minorBidi"/>
                <w:noProof/>
                <w:color w:val="auto"/>
              </w:rPr>
              <w:tab/>
            </w:r>
            <w:r w:rsidR="00E02E19" w:rsidRPr="001E3F20">
              <w:rPr>
                <w:rStyle w:val="Hyperlink"/>
                <w:noProof/>
              </w:rPr>
              <w:t>RFI Response</w:t>
            </w:r>
            <w:r w:rsidR="00E02E19">
              <w:rPr>
                <w:noProof/>
                <w:webHidden/>
              </w:rPr>
              <w:tab/>
            </w:r>
            <w:r w:rsidR="00E02E19">
              <w:rPr>
                <w:noProof/>
                <w:webHidden/>
              </w:rPr>
              <w:fldChar w:fldCharType="begin"/>
            </w:r>
            <w:r w:rsidR="00E02E19">
              <w:rPr>
                <w:noProof/>
                <w:webHidden/>
              </w:rPr>
              <w:instrText xml:space="preserve"> PAGEREF _Toc115342165 \h </w:instrText>
            </w:r>
            <w:r w:rsidR="00E02E19">
              <w:rPr>
                <w:noProof/>
                <w:webHidden/>
              </w:rPr>
            </w:r>
            <w:r w:rsidR="00E02E19">
              <w:rPr>
                <w:noProof/>
                <w:webHidden/>
              </w:rPr>
              <w:fldChar w:fldCharType="separate"/>
            </w:r>
            <w:r w:rsidR="00E02E19">
              <w:rPr>
                <w:noProof/>
                <w:webHidden/>
              </w:rPr>
              <w:t>6</w:t>
            </w:r>
            <w:r w:rsidR="00E02E19">
              <w:rPr>
                <w:noProof/>
                <w:webHidden/>
              </w:rPr>
              <w:fldChar w:fldCharType="end"/>
            </w:r>
          </w:hyperlink>
        </w:p>
        <w:p w14:paraId="7FE0D3FE" w14:textId="12ED6EAE" w:rsidR="0011021D" w:rsidRDefault="004F24F4">
          <w:r>
            <w:fldChar w:fldCharType="end"/>
          </w:r>
        </w:p>
      </w:sdtContent>
    </w:sdt>
    <w:p w14:paraId="4CF3134C" w14:textId="77874DDD" w:rsidR="0011021D" w:rsidRDefault="0011021D" w:rsidP="00FA38FA">
      <w:pPr>
        <w:spacing w:after="273" w:line="259" w:lineRule="auto"/>
        <w:ind w:left="720" w:firstLine="0"/>
      </w:pPr>
    </w:p>
    <w:p w14:paraId="24382B32" w14:textId="77777777" w:rsidR="0011021D" w:rsidRDefault="004F24F4">
      <w:pPr>
        <w:spacing w:after="318" w:line="259" w:lineRule="auto"/>
        <w:ind w:left="0" w:firstLine="0"/>
      </w:pPr>
      <w:r>
        <w:t xml:space="preserve"> </w:t>
      </w:r>
    </w:p>
    <w:p w14:paraId="19DDD5D0" w14:textId="77777777" w:rsidR="0011021D" w:rsidRDefault="004F24F4">
      <w:pPr>
        <w:pStyle w:val="Heading1"/>
        <w:tabs>
          <w:tab w:val="center" w:pos="2732"/>
        </w:tabs>
        <w:ind w:left="-15" w:firstLine="0"/>
      </w:pPr>
      <w:bookmarkStart w:id="0" w:name="_Toc115342156"/>
      <w:r>
        <w:t>I.</w:t>
      </w:r>
      <w:r>
        <w:rPr>
          <w:rFonts w:ascii="Arial" w:eastAsia="Arial" w:hAnsi="Arial" w:cs="Arial"/>
        </w:rPr>
        <w:t xml:space="preserve"> </w:t>
      </w:r>
      <w:r>
        <w:rPr>
          <w:rFonts w:ascii="Arial" w:eastAsia="Arial" w:hAnsi="Arial" w:cs="Arial"/>
        </w:rPr>
        <w:tab/>
      </w:r>
      <w:r>
        <w:t>General information about this RFI</w:t>
      </w:r>
      <w:bookmarkEnd w:id="0"/>
      <w:r>
        <w:t xml:space="preserve"> </w:t>
      </w:r>
    </w:p>
    <w:p w14:paraId="6E604C53" w14:textId="77777777" w:rsidR="0011021D" w:rsidRDefault="004F24F4">
      <w:pPr>
        <w:spacing w:after="74" w:line="259" w:lineRule="auto"/>
        <w:ind w:left="0" w:firstLine="0"/>
      </w:pPr>
      <w:r>
        <w:t xml:space="preserve"> </w:t>
      </w:r>
    </w:p>
    <w:p w14:paraId="7F5CFC17" w14:textId="77777777" w:rsidR="0011021D" w:rsidRDefault="004F24F4">
      <w:pPr>
        <w:pStyle w:val="Heading2"/>
        <w:tabs>
          <w:tab w:val="center" w:pos="826"/>
          <w:tab w:val="center" w:pos="2372"/>
        </w:tabs>
        <w:ind w:left="0" w:firstLine="0"/>
      </w:pPr>
      <w:r>
        <w:rPr>
          <w:b w:val="0"/>
          <w:sz w:val="22"/>
        </w:rPr>
        <w:tab/>
      </w:r>
      <w:bookmarkStart w:id="1" w:name="_Toc115342157"/>
      <w:r>
        <w:t>A.</w:t>
      </w:r>
      <w:r>
        <w:rPr>
          <w:rFonts w:ascii="Arial" w:eastAsia="Arial" w:hAnsi="Arial" w:cs="Arial"/>
        </w:rPr>
        <w:t xml:space="preserve"> </w:t>
      </w:r>
      <w:r>
        <w:rPr>
          <w:rFonts w:ascii="Arial" w:eastAsia="Arial" w:hAnsi="Arial" w:cs="Arial"/>
        </w:rPr>
        <w:tab/>
      </w:r>
      <w:r>
        <w:t>Purpose of this RFI</w:t>
      </w:r>
      <w:bookmarkEnd w:id="1"/>
      <w:r>
        <w:t xml:space="preserve"> </w:t>
      </w:r>
    </w:p>
    <w:p w14:paraId="2D400CF2" w14:textId="77777777" w:rsidR="0011021D" w:rsidRDefault="004F24F4">
      <w:pPr>
        <w:spacing w:after="19" w:line="259" w:lineRule="auto"/>
        <w:ind w:left="1440" w:firstLine="0"/>
      </w:pPr>
      <w:r>
        <w:t xml:space="preserve"> </w:t>
      </w:r>
    </w:p>
    <w:p w14:paraId="6BA459D3" w14:textId="7AE8AC7F" w:rsidR="00A861F3" w:rsidRDefault="004F24F4">
      <w:pPr>
        <w:ind w:left="1450"/>
      </w:pPr>
      <w:r>
        <w:t>The purpose of this Request for Information (“RFI”) is to solicit information from qualified suppliers (“Bidders</w:t>
      </w:r>
      <w:r w:rsidRPr="00CA5EC3">
        <w:t xml:space="preserve">”) for </w:t>
      </w:r>
      <w:r w:rsidR="00CA5EC3" w:rsidRPr="00CA5EC3">
        <w:t>340B</w:t>
      </w:r>
      <w:r w:rsidR="00CA5EC3">
        <w:t xml:space="preserve"> split billing capabilities for physician administered drugs</w:t>
      </w:r>
      <w:r>
        <w:t xml:space="preserve"> accordance with the requirements defined in this RFI. </w:t>
      </w:r>
    </w:p>
    <w:p w14:paraId="0D3D6CDE" w14:textId="5E066130" w:rsidR="0011021D" w:rsidRDefault="004F24F4">
      <w:pPr>
        <w:ind w:left="1450"/>
      </w:pPr>
      <w:r>
        <w:t>The University of California (“UC Health”) may leverage the information, data, comments, or reactions obtained in this RFI as research for a future solicitation. This RFI does not constitute an Invitation for Bid, Request for Proposal, or Informal Request for Bid or Proposal and is not to be construed as a commitment by the University of California</w:t>
      </w:r>
      <w:r w:rsidR="00A861F3">
        <w:t xml:space="preserve"> Health</w:t>
      </w:r>
      <w:r>
        <w:t xml:space="preserve">. </w:t>
      </w:r>
    </w:p>
    <w:p w14:paraId="08864908" w14:textId="1356D350" w:rsidR="0011021D" w:rsidRDefault="004F24F4">
      <w:pPr>
        <w:spacing w:after="73" w:line="259" w:lineRule="auto"/>
        <w:ind w:left="1440" w:firstLine="0"/>
      </w:pPr>
      <w:r>
        <w:t xml:space="preserve"> </w:t>
      </w:r>
    </w:p>
    <w:p w14:paraId="04F56328" w14:textId="77777777" w:rsidR="00FE5BCB" w:rsidRDefault="00FE5BCB">
      <w:pPr>
        <w:spacing w:after="73" w:line="259" w:lineRule="auto"/>
        <w:ind w:left="1440" w:firstLine="0"/>
      </w:pPr>
    </w:p>
    <w:p w14:paraId="22AC7D38" w14:textId="77777777" w:rsidR="0011021D" w:rsidRDefault="004F24F4">
      <w:pPr>
        <w:pStyle w:val="Heading2"/>
        <w:tabs>
          <w:tab w:val="center" w:pos="820"/>
          <w:tab w:val="center" w:pos="2032"/>
        </w:tabs>
        <w:ind w:left="0" w:firstLine="0"/>
      </w:pPr>
      <w:r>
        <w:rPr>
          <w:b w:val="0"/>
          <w:sz w:val="22"/>
        </w:rPr>
        <w:lastRenderedPageBreak/>
        <w:tab/>
      </w:r>
      <w:bookmarkStart w:id="2" w:name="_Toc115342158"/>
      <w:r>
        <w:t>B.</w:t>
      </w:r>
      <w:r>
        <w:rPr>
          <w:rFonts w:ascii="Arial" w:eastAsia="Arial" w:hAnsi="Arial" w:cs="Arial"/>
        </w:rPr>
        <w:t xml:space="preserve"> </w:t>
      </w:r>
      <w:r>
        <w:rPr>
          <w:rFonts w:ascii="Arial" w:eastAsia="Arial" w:hAnsi="Arial" w:cs="Arial"/>
        </w:rPr>
        <w:tab/>
      </w:r>
      <w:r>
        <w:t>Background</w:t>
      </w:r>
      <w:bookmarkEnd w:id="2"/>
      <w:r>
        <w:t xml:space="preserve"> </w:t>
      </w:r>
    </w:p>
    <w:p w14:paraId="4E4C817E" w14:textId="77777777" w:rsidR="0011021D" w:rsidRDefault="004F24F4">
      <w:pPr>
        <w:spacing w:after="38" w:line="259" w:lineRule="auto"/>
        <w:ind w:left="1440" w:firstLine="0"/>
      </w:pPr>
      <w:r>
        <w:t xml:space="preserve"> </w:t>
      </w:r>
    </w:p>
    <w:p w14:paraId="73545441" w14:textId="08E96611" w:rsidR="00A508EB" w:rsidRPr="00A508EB" w:rsidRDefault="00A508EB" w:rsidP="00A508EB">
      <w:pPr>
        <w:spacing w:after="5"/>
        <w:ind w:left="802"/>
      </w:pPr>
      <w:r w:rsidRPr="00A508EB">
        <w:rPr>
          <w:sz w:val="21"/>
        </w:rPr>
        <w:t xml:space="preserve"> </w:t>
      </w:r>
      <w:r w:rsidRPr="00A508EB">
        <w:t xml:space="preserve">UC Health provides leadership and strategic direction for UC’s five academic medical centers (UC Davis, </w:t>
      </w:r>
    </w:p>
    <w:p w14:paraId="05312F3D" w14:textId="77777777" w:rsidR="00A508EB" w:rsidRPr="00A508EB" w:rsidRDefault="00A508EB" w:rsidP="00A508EB">
      <w:pPr>
        <w:spacing w:after="5"/>
        <w:ind w:left="802"/>
      </w:pPr>
      <w:r w:rsidRPr="00A508EB">
        <w:t xml:space="preserve">UC Irvine, UC Los Angeles, UC San Diego, and UC San Francisco) and 17 health professional schools. UC Health’s central office supports operational initiatives at individual campuses and development of system-wide initiatives, promoting collaboration among the university’s health professional schools and providing oversight on the business and financial activities of the clinical enterprise. </w:t>
      </w:r>
    </w:p>
    <w:p w14:paraId="4AEDE0BF" w14:textId="77777777" w:rsidR="00A508EB" w:rsidRPr="00A508EB" w:rsidRDefault="00A508EB" w:rsidP="00A508EB">
      <w:pPr>
        <w:spacing w:after="0"/>
        <w:ind w:left="792"/>
      </w:pPr>
      <w:r w:rsidRPr="00A508EB">
        <w:t xml:space="preserve"> </w:t>
      </w:r>
    </w:p>
    <w:p w14:paraId="22D3D1F6" w14:textId="427BA2B9" w:rsidR="00A508EB" w:rsidRPr="00A508EB" w:rsidRDefault="00CA5EC3" w:rsidP="00A508EB">
      <w:pPr>
        <w:spacing w:after="5"/>
        <w:ind w:left="802"/>
      </w:pPr>
      <w:r>
        <w:t xml:space="preserve">University of California Health includes 5 Disproportionate Share Hospitals (DSH) and one affiliate Children's Hospital (Benioff Children's) and the scope of this RFI include all 6 locations. </w:t>
      </w:r>
    </w:p>
    <w:p w14:paraId="332A844A" w14:textId="77777777" w:rsidR="00A508EB" w:rsidRDefault="00A508EB" w:rsidP="00A508EB">
      <w:pPr>
        <w:spacing w:after="0"/>
        <w:ind w:left="432"/>
      </w:pPr>
      <w:r>
        <w:rPr>
          <w:sz w:val="21"/>
        </w:rPr>
        <w:t xml:space="preserve"> </w:t>
      </w:r>
    </w:p>
    <w:p w14:paraId="6810A8CB" w14:textId="0121CE06" w:rsidR="0011021D" w:rsidRDefault="0011021D">
      <w:pPr>
        <w:ind w:left="1450"/>
      </w:pPr>
    </w:p>
    <w:p w14:paraId="622874C5" w14:textId="77777777" w:rsidR="0011021D" w:rsidRDefault="004F24F4">
      <w:pPr>
        <w:spacing w:after="72" w:line="259" w:lineRule="auto"/>
        <w:ind w:left="0" w:firstLine="0"/>
      </w:pPr>
      <w:r>
        <w:t xml:space="preserve"> </w:t>
      </w:r>
    </w:p>
    <w:p w14:paraId="4514A187" w14:textId="7068BB74" w:rsidR="0011021D" w:rsidRDefault="004F24F4">
      <w:pPr>
        <w:pStyle w:val="Heading2"/>
        <w:tabs>
          <w:tab w:val="center" w:pos="928"/>
          <w:tab w:val="center" w:pos="3085"/>
        </w:tabs>
        <w:spacing w:after="62"/>
        <w:ind w:left="0" w:firstLine="0"/>
      </w:pPr>
      <w:r>
        <w:rPr>
          <w:b w:val="0"/>
          <w:sz w:val="22"/>
        </w:rPr>
        <w:tab/>
      </w:r>
      <w:bookmarkStart w:id="3" w:name="_Toc115342159"/>
      <w:r>
        <w:rPr>
          <w:rFonts w:ascii="Times New Roman" w:eastAsia="Times New Roman" w:hAnsi="Times New Roman" w:cs="Times New Roman"/>
        </w:rPr>
        <w:t>C.</w:t>
      </w:r>
      <w:r>
        <w:rPr>
          <w:rFonts w:ascii="Arial" w:eastAsia="Arial" w:hAnsi="Arial" w:cs="Arial"/>
        </w:rPr>
        <w:t xml:space="preserve"> </w:t>
      </w:r>
      <w:r w:rsidR="00257A36">
        <w:rPr>
          <w:rFonts w:ascii="Arial" w:eastAsia="Arial" w:hAnsi="Arial" w:cs="Arial"/>
        </w:rPr>
        <w:tab/>
      </w:r>
      <w:r>
        <w:t>P</w:t>
      </w:r>
      <w:r w:rsidR="00257A36">
        <w:t>roposed Scope of Services</w:t>
      </w:r>
      <w:bookmarkEnd w:id="3"/>
    </w:p>
    <w:p w14:paraId="7CEC52D7" w14:textId="77777777" w:rsidR="00E02E19" w:rsidRPr="00E02E19" w:rsidRDefault="00E02E19" w:rsidP="00E02E19"/>
    <w:p w14:paraId="19E5E151" w14:textId="45449E8D" w:rsidR="00E03441" w:rsidRDefault="00257A36" w:rsidP="00E03441">
      <w:pPr>
        <w:rPr>
          <w:b/>
          <w:bCs/>
        </w:rPr>
      </w:pPr>
      <w:r>
        <w:t xml:space="preserve">  </w:t>
      </w:r>
      <w:r w:rsidR="00E03441" w:rsidRPr="00257A36">
        <w:rPr>
          <w:b/>
          <w:bCs/>
        </w:rPr>
        <w:t>RFI must include the following:</w:t>
      </w:r>
    </w:p>
    <w:p w14:paraId="03181F5E" w14:textId="4F78067B" w:rsidR="001C6D70" w:rsidRDefault="001C6D70" w:rsidP="00E03441">
      <w:pPr>
        <w:rPr>
          <w:b/>
          <w:bCs/>
        </w:rPr>
      </w:pPr>
    </w:p>
    <w:p w14:paraId="4A9D7267" w14:textId="2D411721" w:rsidR="001C6D70" w:rsidRDefault="001C6D70" w:rsidP="00E03441">
      <w:r>
        <w:t xml:space="preserve">The software </w:t>
      </w:r>
      <w:r w:rsidR="00E02E19">
        <w:t>must</w:t>
      </w:r>
      <w:r>
        <w:t xml:space="preserve"> have the ability to: maintain virtual inventories, provide an effective tracking system, identify compliant stock replacements for hospital/mixed use areas and meet 340B program requirements. Vendors may be required to provide demo/presentations to the RFP review team. Once response</w:t>
      </w:r>
      <w:r w:rsidR="00E02E19">
        <w:t>s</w:t>
      </w:r>
      <w:r>
        <w:t xml:space="preserve"> have been received, opened, and reviewed, invites will be sent to those vendors selected to participate in </w:t>
      </w:r>
      <w:r w:rsidR="00E02E19">
        <w:t>demo/</w:t>
      </w:r>
      <w:r>
        <w:t>presentations if required.</w:t>
      </w:r>
    </w:p>
    <w:p w14:paraId="6AE79909" w14:textId="77777777" w:rsidR="001C6D70" w:rsidRPr="00257A36" w:rsidRDefault="001C6D70" w:rsidP="00E03441">
      <w:pPr>
        <w:rPr>
          <w:b/>
          <w:bCs/>
        </w:rPr>
      </w:pPr>
    </w:p>
    <w:p w14:paraId="6C6F0CB6" w14:textId="77777777" w:rsidR="00A508EB" w:rsidRPr="00C64ADE" w:rsidRDefault="00A508EB" w:rsidP="00A508EB">
      <w:pPr>
        <w:spacing w:after="5" w:line="249" w:lineRule="auto"/>
        <w:ind w:left="1162" w:right="131"/>
        <w:jc w:val="both"/>
        <w:rPr>
          <w:rFonts w:asciiTheme="minorHAnsi" w:hAnsiTheme="minorHAnsi" w:cstheme="minorHAnsi"/>
        </w:rPr>
      </w:pPr>
      <w:r w:rsidRPr="006979DB">
        <w:rPr>
          <w:rFonts w:asciiTheme="minorHAnsi" w:hAnsiTheme="minorHAnsi" w:cstheme="minorHAnsi"/>
          <w:b/>
        </w:rPr>
        <w:t>Names and locations where services will be required:</w:t>
      </w:r>
      <w:r w:rsidRPr="00C64ADE">
        <w:rPr>
          <w:rFonts w:asciiTheme="minorHAnsi" w:hAnsiTheme="minorHAnsi" w:cstheme="minorHAnsi"/>
          <w:b/>
        </w:rPr>
        <w:t xml:space="preserve"> </w:t>
      </w:r>
    </w:p>
    <w:p w14:paraId="7B47913C" w14:textId="77777777" w:rsidR="00A508EB" w:rsidRPr="00C64ADE" w:rsidRDefault="00A508EB" w:rsidP="00A508EB">
      <w:pPr>
        <w:spacing w:after="0"/>
        <w:ind w:left="432"/>
        <w:rPr>
          <w:rFonts w:asciiTheme="minorHAnsi" w:hAnsiTheme="minorHAnsi" w:cstheme="minorHAnsi"/>
        </w:rPr>
      </w:pPr>
      <w:r w:rsidRPr="00C64ADE">
        <w:rPr>
          <w:rFonts w:asciiTheme="minorHAnsi" w:hAnsiTheme="minorHAnsi" w:cstheme="minorHAnsi"/>
        </w:rPr>
        <w:t xml:space="preserve"> </w:t>
      </w:r>
    </w:p>
    <w:p w14:paraId="039B9307" w14:textId="77777777" w:rsidR="00A508EB" w:rsidRPr="00C64ADE" w:rsidRDefault="00A508EB" w:rsidP="00A508EB">
      <w:pPr>
        <w:spacing w:after="0"/>
        <w:ind w:left="1147"/>
        <w:rPr>
          <w:rFonts w:asciiTheme="minorHAnsi" w:hAnsiTheme="minorHAnsi" w:cstheme="minorHAnsi"/>
        </w:rPr>
      </w:pPr>
      <w:r w:rsidRPr="00C64ADE">
        <w:rPr>
          <w:rFonts w:asciiTheme="minorHAnsi" w:hAnsiTheme="minorHAnsi" w:cstheme="minorHAnsi"/>
          <w:b/>
          <w:u w:val="single" w:color="000000"/>
        </w:rPr>
        <w:t>UC Davis</w:t>
      </w:r>
      <w:r w:rsidRPr="00C64ADE">
        <w:rPr>
          <w:rFonts w:asciiTheme="minorHAnsi" w:hAnsiTheme="minorHAnsi" w:cstheme="minorHAnsi"/>
          <w:b/>
        </w:rPr>
        <w:t xml:space="preserve"> </w:t>
      </w:r>
    </w:p>
    <w:p w14:paraId="02641A23"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554B52BB" w14:textId="77777777" w:rsidR="00A508EB" w:rsidRPr="00C64ADE" w:rsidRDefault="00A508EB" w:rsidP="00A508EB">
      <w:pPr>
        <w:spacing w:after="0"/>
        <w:ind w:left="1147"/>
        <w:rPr>
          <w:rFonts w:asciiTheme="minorHAnsi" w:hAnsiTheme="minorHAnsi" w:cstheme="minorHAnsi"/>
        </w:rPr>
      </w:pPr>
      <w:r w:rsidRPr="00C64ADE">
        <w:rPr>
          <w:rFonts w:asciiTheme="minorHAnsi" w:hAnsiTheme="minorHAnsi" w:cstheme="minorHAnsi"/>
        </w:rPr>
        <w:t xml:space="preserve">UC Davis Medical Center, </w:t>
      </w:r>
      <w:r w:rsidRPr="00C64ADE">
        <w:rPr>
          <w:rFonts w:asciiTheme="minorHAnsi" w:hAnsiTheme="minorHAnsi" w:cstheme="minorHAnsi"/>
          <w:color w:val="1A1A1A"/>
        </w:rPr>
        <w:t xml:space="preserve">2315 Stockton Blvd, Sacramento, CA 95817 </w:t>
      </w:r>
    </w:p>
    <w:p w14:paraId="45B1BB9C"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4E771AD3" w14:textId="77777777" w:rsidR="00A508EB" w:rsidRPr="00257A36" w:rsidRDefault="00A508EB" w:rsidP="00A508E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t>UC Irvine</w:t>
      </w:r>
      <w:r w:rsidRPr="00257A36">
        <w:rPr>
          <w:rFonts w:asciiTheme="minorHAnsi" w:hAnsiTheme="minorHAnsi" w:cstheme="minorHAnsi"/>
          <w:b/>
          <w:bCs/>
          <w:i w:val="0"/>
          <w:iCs w:val="0"/>
          <w:color w:val="auto"/>
        </w:rPr>
        <w:t xml:space="preserve"> </w:t>
      </w:r>
    </w:p>
    <w:p w14:paraId="4A4CF19C"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04DDC92A" w14:textId="7CD9A68B" w:rsidR="00A508EB" w:rsidRPr="00C64ADE" w:rsidRDefault="00A508EB" w:rsidP="00A508EB">
      <w:pPr>
        <w:spacing w:after="0"/>
        <w:ind w:left="1147"/>
        <w:rPr>
          <w:rFonts w:asciiTheme="minorHAnsi" w:hAnsiTheme="minorHAnsi" w:cstheme="minorHAnsi"/>
        </w:rPr>
      </w:pPr>
      <w:r w:rsidRPr="00C64ADE">
        <w:rPr>
          <w:rFonts w:asciiTheme="minorHAnsi" w:hAnsiTheme="minorHAnsi" w:cstheme="minorHAnsi"/>
          <w:color w:val="1A1A1A"/>
        </w:rPr>
        <w:t>UC Irvine Medical Center, 101 The City Drive</w:t>
      </w:r>
      <w:r w:rsidR="000B6738">
        <w:rPr>
          <w:rFonts w:asciiTheme="minorHAnsi" w:hAnsiTheme="minorHAnsi" w:cstheme="minorHAnsi"/>
          <w:color w:val="1A1A1A"/>
        </w:rPr>
        <w:t>, RT 32</w:t>
      </w:r>
      <w:r w:rsidRPr="00C64ADE">
        <w:rPr>
          <w:rFonts w:asciiTheme="minorHAnsi" w:hAnsiTheme="minorHAnsi" w:cstheme="minorHAnsi"/>
          <w:color w:val="1A1A1A"/>
        </w:rPr>
        <w:t xml:space="preserve">, Orange, CA 92868 </w:t>
      </w:r>
    </w:p>
    <w:p w14:paraId="4B7AFB6B"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color w:val="1A1A1A"/>
        </w:rPr>
        <w:t xml:space="preserve"> </w:t>
      </w:r>
    </w:p>
    <w:p w14:paraId="480C0353"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b/>
          <w:color w:val="1A1A1A"/>
          <w:u w:val="single" w:color="1A1A1A"/>
        </w:rPr>
        <w:t>UC Los Angeles</w:t>
      </w:r>
      <w:r w:rsidRPr="00C64ADE">
        <w:rPr>
          <w:rFonts w:asciiTheme="minorHAnsi" w:hAnsiTheme="minorHAnsi" w:cstheme="minorHAnsi"/>
          <w:b/>
          <w:color w:val="1A1A1A"/>
        </w:rPr>
        <w:t xml:space="preserve"> </w:t>
      </w:r>
    </w:p>
    <w:p w14:paraId="0FE85D9F"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color w:val="1A1A1A"/>
        </w:rPr>
        <w:t xml:space="preserve"> </w:t>
      </w:r>
    </w:p>
    <w:p w14:paraId="605C67C3" w14:textId="57979893" w:rsidR="00A508EB" w:rsidRPr="00C64ADE"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Ronald Reagan UC Los Angeles Medical Center, 757 Westwood Plaza, Los Angeles, CA 90095 </w:t>
      </w:r>
    </w:p>
    <w:p w14:paraId="54059D39"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766D776F" w14:textId="0A8F1378" w:rsidR="00A508EB" w:rsidRPr="00C64ADE"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Santa Monica UCLA Medical Center, 1250 16</w:t>
      </w:r>
      <w:r w:rsidRPr="00C64ADE">
        <w:rPr>
          <w:rFonts w:asciiTheme="minorHAnsi" w:hAnsiTheme="minorHAnsi" w:cstheme="minorHAnsi"/>
          <w:vertAlign w:val="superscript"/>
        </w:rPr>
        <w:t>th</w:t>
      </w:r>
      <w:r w:rsidRPr="00C64ADE">
        <w:rPr>
          <w:rFonts w:asciiTheme="minorHAnsi" w:hAnsiTheme="minorHAnsi" w:cstheme="minorHAnsi"/>
        </w:rPr>
        <w:t xml:space="preserve"> Street, Santa Monica, CA 90404 </w:t>
      </w:r>
    </w:p>
    <w:p w14:paraId="608BD475" w14:textId="77777777" w:rsidR="00A508EB" w:rsidRPr="00C64ADE" w:rsidRDefault="00A508EB" w:rsidP="00A508EB">
      <w:pPr>
        <w:spacing w:after="0"/>
        <w:ind w:left="432"/>
        <w:rPr>
          <w:rFonts w:asciiTheme="minorHAnsi" w:hAnsiTheme="minorHAnsi" w:cstheme="minorHAnsi"/>
        </w:rPr>
      </w:pPr>
      <w:r w:rsidRPr="00C64ADE">
        <w:rPr>
          <w:rFonts w:asciiTheme="minorHAnsi" w:hAnsiTheme="minorHAnsi" w:cstheme="minorHAnsi"/>
          <w:color w:val="2F2F2F"/>
        </w:rPr>
        <w:t xml:space="preserve"> </w:t>
      </w:r>
    </w:p>
    <w:p w14:paraId="6F628583" w14:textId="77777777" w:rsidR="00A508EB" w:rsidRPr="00257A36" w:rsidRDefault="00A508EB" w:rsidP="00A508E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t>UC San Diego</w:t>
      </w:r>
      <w:r w:rsidRPr="00257A36">
        <w:rPr>
          <w:rFonts w:asciiTheme="minorHAnsi" w:hAnsiTheme="minorHAnsi" w:cstheme="minorHAnsi"/>
          <w:b/>
          <w:bCs/>
          <w:i w:val="0"/>
          <w:iCs w:val="0"/>
          <w:color w:val="auto"/>
        </w:rPr>
        <w:t xml:space="preserve"> </w:t>
      </w:r>
    </w:p>
    <w:p w14:paraId="31A8D9D8"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35B9F2A2" w14:textId="1D9A0A8C" w:rsidR="00A508EB"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UC San Diego Health System, Hillcrest, 200 W Arbor Dr, San Diego, CA 92103 </w:t>
      </w:r>
    </w:p>
    <w:p w14:paraId="39935D00" w14:textId="65638F0E" w:rsidR="000B6738" w:rsidRDefault="000B6738" w:rsidP="00A508EB">
      <w:pPr>
        <w:spacing w:after="4" w:line="249" w:lineRule="auto"/>
        <w:ind w:left="1160" w:right="145" w:hanging="8"/>
        <w:jc w:val="both"/>
        <w:rPr>
          <w:rFonts w:asciiTheme="minorHAnsi" w:hAnsiTheme="minorHAnsi" w:cstheme="minorHAnsi"/>
        </w:rPr>
      </w:pPr>
    </w:p>
    <w:p w14:paraId="377405EC" w14:textId="77777777" w:rsidR="000B6738" w:rsidRPr="00C64ADE" w:rsidRDefault="000B6738" w:rsidP="00A508EB">
      <w:pPr>
        <w:spacing w:after="4" w:line="249" w:lineRule="auto"/>
        <w:ind w:left="1160" w:right="145" w:hanging="8"/>
        <w:jc w:val="both"/>
        <w:rPr>
          <w:rFonts w:asciiTheme="minorHAnsi" w:hAnsiTheme="minorHAnsi" w:cstheme="minorHAnsi"/>
        </w:rPr>
      </w:pPr>
    </w:p>
    <w:p w14:paraId="5332ADF5" w14:textId="44D716B6" w:rsidR="00A508EB" w:rsidRPr="00C64ADE" w:rsidRDefault="00A508EB" w:rsidP="00A508EB">
      <w:pPr>
        <w:spacing w:after="0"/>
        <w:ind w:left="1152"/>
        <w:rPr>
          <w:rFonts w:asciiTheme="minorHAnsi" w:hAnsiTheme="minorHAnsi" w:cstheme="minorHAnsi"/>
        </w:rPr>
      </w:pPr>
    </w:p>
    <w:p w14:paraId="5A4875D5" w14:textId="77777777" w:rsidR="00A508EB" w:rsidRPr="00257A36" w:rsidRDefault="00A508EB" w:rsidP="00A508E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lastRenderedPageBreak/>
        <w:t>UC San Francisco</w:t>
      </w:r>
      <w:r w:rsidRPr="00257A36">
        <w:rPr>
          <w:rFonts w:asciiTheme="minorHAnsi" w:hAnsiTheme="minorHAnsi" w:cstheme="minorHAnsi"/>
          <w:b/>
          <w:bCs/>
          <w:i w:val="0"/>
          <w:iCs w:val="0"/>
          <w:color w:val="auto"/>
        </w:rPr>
        <w:t xml:space="preserve"> </w:t>
      </w:r>
    </w:p>
    <w:p w14:paraId="28DD4073" w14:textId="77777777" w:rsidR="00A508EB" w:rsidRPr="00C64ADE" w:rsidRDefault="00A508EB" w:rsidP="00A508EB">
      <w:pPr>
        <w:spacing w:after="0"/>
        <w:ind w:left="1152"/>
        <w:rPr>
          <w:rFonts w:asciiTheme="minorHAnsi" w:hAnsiTheme="minorHAnsi" w:cstheme="minorHAnsi"/>
        </w:rPr>
      </w:pPr>
      <w:r w:rsidRPr="00C64ADE">
        <w:rPr>
          <w:rFonts w:asciiTheme="minorHAnsi" w:hAnsiTheme="minorHAnsi" w:cstheme="minorHAnsi"/>
        </w:rPr>
        <w:t xml:space="preserve"> </w:t>
      </w:r>
    </w:p>
    <w:p w14:paraId="085697D3" w14:textId="2DEAA3C8" w:rsidR="00A508EB" w:rsidRPr="00C64ADE" w:rsidRDefault="00A508EB" w:rsidP="00A508EB">
      <w:pPr>
        <w:spacing w:after="0"/>
        <w:ind w:left="1152"/>
        <w:rPr>
          <w:rFonts w:asciiTheme="minorHAnsi" w:hAnsiTheme="minorHAnsi" w:cstheme="minorHAnsi"/>
        </w:rPr>
      </w:pPr>
    </w:p>
    <w:p w14:paraId="7D0B34EB" w14:textId="05405F4F" w:rsidR="00A508EB" w:rsidRPr="00C64ADE"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UC</w:t>
      </w:r>
      <w:r w:rsidR="0001223C">
        <w:rPr>
          <w:rFonts w:asciiTheme="minorHAnsi" w:hAnsiTheme="minorHAnsi" w:cstheme="minorHAnsi"/>
        </w:rPr>
        <w:t xml:space="preserve"> San Francisco</w:t>
      </w:r>
      <w:r w:rsidRPr="00C64ADE">
        <w:rPr>
          <w:rFonts w:asciiTheme="minorHAnsi" w:hAnsiTheme="minorHAnsi" w:cstheme="minorHAnsi"/>
        </w:rPr>
        <w:t xml:space="preserve"> Medical Center at Parnassus, 505 Parnassus Ave. </w:t>
      </w:r>
    </w:p>
    <w:p w14:paraId="31FA0F36" w14:textId="77777777" w:rsidR="00A508EB" w:rsidRPr="00C64ADE"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San Francisco, CA 94143 </w:t>
      </w:r>
    </w:p>
    <w:p w14:paraId="61265D90" w14:textId="77777777" w:rsidR="00A508EB" w:rsidRPr="00C64ADE" w:rsidRDefault="00A508EB" w:rsidP="00A508EB">
      <w:pPr>
        <w:spacing w:after="10"/>
        <w:ind w:left="1152"/>
        <w:rPr>
          <w:rFonts w:asciiTheme="minorHAnsi" w:hAnsiTheme="minorHAnsi" w:cstheme="minorHAnsi"/>
        </w:rPr>
      </w:pPr>
      <w:r w:rsidRPr="00C64ADE">
        <w:rPr>
          <w:rFonts w:asciiTheme="minorHAnsi" w:hAnsiTheme="minorHAnsi" w:cstheme="minorHAnsi"/>
          <w:color w:val="A79D95"/>
        </w:rPr>
        <w:t xml:space="preserve"> </w:t>
      </w:r>
    </w:p>
    <w:p w14:paraId="17E03A14" w14:textId="71795AA6" w:rsidR="00A508EB" w:rsidRPr="00C64ADE" w:rsidRDefault="00A508EB" w:rsidP="00A508E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UC</w:t>
      </w:r>
      <w:r w:rsidR="0001223C">
        <w:rPr>
          <w:rFonts w:asciiTheme="minorHAnsi" w:hAnsiTheme="minorHAnsi" w:cstheme="minorHAnsi"/>
        </w:rPr>
        <w:t xml:space="preserve"> San Francisco</w:t>
      </w:r>
      <w:r w:rsidRPr="00C64ADE">
        <w:rPr>
          <w:rFonts w:asciiTheme="minorHAnsi" w:hAnsiTheme="minorHAnsi" w:cstheme="minorHAnsi"/>
        </w:rPr>
        <w:t xml:space="preserve"> Benioff Children’s Hospital Oakland, </w:t>
      </w:r>
      <w:r w:rsidRPr="00C64ADE">
        <w:rPr>
          <w:rFonts w:asciiTheme="minorHAnsi" w:hAnsiTheme="minorHAnsi" w:cstheme="minorHAnsi"/>
          <w:color w:val="1A1A1A"/>
        </w:rPr>
        <w:t>747 52</w:t>
      </w:r>
      <w:r w:rsidRPr="00C64ADE">
        <w:rPr>
          <w:rFonts w:asciiTheme="minorHAnsi" w:hAnsiTheme="minorHAnsi" w:cstheme="minorHAnsi"/>
          <w:color w:val="1A1A1A"/>
          <w:vertAlign w:val="superscript"/>
        </w:rPr>
        <w:t>nd</w:t>
      </w:r>
      <w:r w:rsidRPr="00C64ADE">
        <w:rPr>
          <w:rFonts w:asciiTheme="minorHAnsi" w:hAnsiTheme="minorHAnsi" w:cstheme="minorHAnsi"/>
          <w:color w:val="1A1A1A"/>
        </w:rPr>
        <w:t xml:space="preserve"> St, Oakland, CA 94609</w:t>
      </w:r>
      <w:r w:rsidRPr="00C64ADE">
        <w:rPr>
          <w:rFonts w:asciiTheme="minorHAnsi" w:hAnsiTheme="minorHAnsi" w:cstheme="minorHAnsi"/>
        </w:rPr>
        <w:t xml:space="preserve"> </w:t>
      </w:r>
    </w:p>
    <w:p w14:paraId="1020BFCD" w14:textId="77777777" w:rsidR="00A508EB" w:rsidRPr="00C64ADE" w:rsidRDefault="00A508EB" w:rsidP="00A508EB">
      <w:pPr>
        <w:spacing w:after="0"/>
        <w:ind w:left="432"/>
        <w:rPr>
          <w:rFonts w:asciiTheme="minorHAnsi" w:hAnsiTheme="minorHAnsi" w:cstheme="minorHAnsi"/>
        </w:rPr>
      </w:pPr>
      <w:r w:rsidRPr="00C64ADE">
        <w:rPr>
          <w:rFonts w:asciiTheme="minorHAnsi" w:hAnsiTheme="minorHAnsi" w:cstheme="minorHAnsi"/>
          <w:b/>
        </w:rPr>
        <w:t xml:space="preserve"> </w:t>
      </w:r>
    </w:p>
    <w:p w14:paraId="301E4A32" w14:textId="3ECA5011" w:rsidR="0011021D" w:rsidRDefault="0011021D" w:rsidP="00C64ADE">
      <w:pPr>
        <w:spacing w:after="0"/>
        <w:ind w:left="1152"/>
      </w:pPr>
    </w:p>
    <w:p w14:paraId="372450D7" w14:textId="750EA4C4" w:rsidR="006E5C83" w:rsidRDefault="00257A36" w:rsidP="00257A36">
      <w:pPr>
        <w:spacing w:after="37" w:line="249" w:lineRule="auto"/>
        <w:ind w:right="4189"/>
        <w:rPr>
          <w:b/>
        </w:rPr>
      </w:pPr>
      <w:r>
        <w:rPr>
          <w:b/>
        </w:rPr>
        <w:t xml:space="preserve">         </w:t>
      </w:r>
      <w:r w:rsidR="004F24F4">
        <w:rPr>
          <w:b/>
        </w:rPr>
        <w:t xml:space="preserve">Overall Responsibility and Program Expectations </w:t>
      </w:r>
    </w:p>
    <w:p w14:paraId="0706AA89" w14:textId="77777777" w:rsidR="00555E9B" w:rsidRDefault="00555E9B" w:rsidP="00A3267C">
      <w:pPr>
        <w:spacing w:after="1" w:line="244" w:lineRule="auto"/>
        <w:ind w:left="1161" w:right="140" w:hanging="9"/>
        <w:rPr>
          <w:rFonts w:asciiTheme="minorHAnsi" w:hAnsiTheme="minorHAnsi" w:cstheme="minorHAnsi"/>
        </w:rPr>
      </w:pPr>
    </w:p>
    <w:p w14:paraId="1D2D7ED1" w14:textId="394E50BA" w:rsidR="00A3267C" w:rsidRDefault="00A3267C" w:rsidP="00A3267C">
      <w:pPr>
        <w:spacing w:after="1" w:line="244" w:lineRule="auto"/>
        <w:ind w:left="1161" w:right="140" w:hanging="9"/>
        <w:rPr>
          <w:rFonts w:asciiTheme="minorHAnsi" w:hAnsiTheme="minorHAnsi" w:cstheme="minorHAnsi"/>
        </w:rPr>
      </w:pPr>
      <w:r w:rsidRPr="00A3267C">
        <w:rPr>
          <w:rFonts w:asciiTheme="minorHAnsi" w:hAnsiTheme="minorHAnsi" w:cstheme="minorHAnsi"/>
        </w:rPr>
        <w:t>Respondents must meet all mandatory requirements in this section to continue with a response to this RF</w:t>
      </w:r>
      <w:r>
        <w:rPr>
          <w:rFonts w:asciiTheme="minorHAnsi" w:hAnsiTheme="minorHAnsi" w:cstheme="minorHAnsi"/>
        </w:rPr>
        <w:t>I</w:t>
      </w:r>
      <w:r w:rsidRPr="00A3267C">
        <w:rPr>
          <w:rFonts w:asciiTheme="minorHAnsi" w:hAnsiTheme="minorHAnsi" w:cstheme="minorHAnsi"/>
        </w:rPr>
        <w:t xml:space="preserve">. Any </w:t>
      </w:r>
      <w:r w:rsidR="0001223C">
        <w:rPr>
          <w:rFonts w:asciiTheme="minorHAnsi" w:hAnsiTheme="minorHAnsi" w:cstheme="minorHAnsi"/>
        </w:rPr>
        <w:t>r</w:t>
      </w:r>
      <w:r w:rsidRPr="00A3267C">
        <w:rPr>
          <w:rFonts w:asciiTheme="minorHAnsi" w:hAnsiTheme="minorHAnsi" w:cstheme="minorHAnsi"/>
        </w:rPr>
        <w:t>espondent that does not meet the requirements will be removed from further consideration</w:t>
      </w:r>
      <w:r w:rsidR="0076350C">
        <w:rPr>
          <w:rFonts w:asciiTheme="minorHAnsi" w:hAnsiTheme="minorHAnsi" w:cstheme="minorHAnsi"/>
        </w:rPr>
        <w:t xml:space="preserve"> for this event</w:t>
      </w:r>
      <w:r w:rsidRPr="00A3267C">
        <w:rPr>
          <w:rFonts w:asciiTheme="minorHAnsi" w:hAnsiTheme="minorHAnsi" w:cstheme="minorHAnsi"/>
        </w:rPr>
        <w:t>. Respondents must provide a written, affirmative response to each of the criteria stated below and provide substantiating information to support your answer</w:t>
      </w:r>
      <w:r w:rsidR="0076350C">
        <w:rPr>
          <w:rFonts w:asciiTheme="minorHAnsi" w:hAnsiTheme="minorHAnsi" w:cstheme="minorHAnsi"/>
        </w:rPr>
        <w:t xml:space="preserve">, including but not limited to screenshots, </w:t>
      </w:r>
      <w:r w:rsidR="00FE5BCB">
        <w:rPr>
          <w:rFonts w:asciiTheme="minorHAnsi" w:hAnsiTheme="minorHAnsi" w:cstheme="minorHAnsi"/>
        </w:rPr>
        <w:t>documentation,</w:t>
      </w:r>
      <w:r w:rsidR="0076350C">
        <w:rPr>
          <w:rFonts w:asciiTheme="minorHAnsi" w:hAnsiTheme="minorHAnsi" w:cstheme="minorHAnsi"/>
        </w:rPr>
        <w:t xml:space="preserve"> or any supporting evidence to clarify your response.</w:t>
      </w:r>
    </w:p>
    <w:p w14:paraId="26B1D67F" w14:textId="77777777" w:rsidR="00555E9B" w:rsidRPr="00A3267C" w:rsidRDefault="00555E9B" w:rsidP="00A3267C">
      <w:pPr>
        <w:spacing w:after="1" w:line="244" w:lineRule="auto"/>
        <w:ind w:left="1161" w:right="140" w:hanging="9"/>
        <w:rPr>
          <w:rFonts w:asciiTheme="minorHAnsi" w:hAnsiTheme="minorHAnsi" w:cstheme="minorHAnsi"/>
        </w:rPr>
      </w:pPr>
    </w:p>
    <w:p w14:paraId="106E0EE2" w14:textId="725DA924" w:rsid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rFonts w:asciiTheme="minorHAnsi" w:hAnsiTheme="minorHAnsi" w:cstheme="minorHAnsi"/>
        </w:rPr>
        <w:t>Software must interface with the electronic medical record (</w:t>
      </w:r>
      <w:r w:rsidR="0076350C">
        <w:rPr>
          <w:rFonts w:asciiTheme="minorHAnsi" w:hAnsiTheme="minorHAnsi" w:cstheme="minorHAnsi"/>
        </w:rPr>
        <w:t>i.e.,</w:t>
      </w:r>
      <w:r w:rsidR="0076350C" w:rsidRPr="00A3267C">
        <w:rPr>
          <w:rFonts w:asciiTheme="minorHAnsi" w:hAnsiTheme="minorHAnsi" w:cstheme="minorHAnsi"/>
        </w:rPr>
        <w:t xml:space="preserve"> Epic</w:t>
      </w:r>
      <w:r w:rsidRPr="00A3267C">
        <w:rPr>
          <w:rFonts w:asciiTheme="minorHAnsi" w:hAnsiTheme="minorHAnsi" w:cstheme="minorHAnsi"/>
        </w:rPr>
        <w:t>) and wholesaler (</w:t>
      </w:r>
      <w:r w:rsidR="0076350C">
        <w:rPr>
          <w:rFonts w:asciiTheme="minorHAnsi" w:hAnsiTheme="minorHAnsi" w:cstheme="minorHAnsi"/>
        </w:rPr>
        <w:t>i.e.,</w:t>
      </w:r>
      <w:r w:rsidR="0076350C" w:rsidRPr="00A3267C">
        <w:rPr>
          <w:rFonts w:asciiTheme="minorHAnsi" w:hAnsiTheme="minorHAnsi" w:cstheme="minorHAnsi"/>
        </w:rPr>
        <w:t xml:space="preserve"> ABC</w:t>
      </w:r>
      <w:r w:rsidRPr="00A3267C">
        <w:rPr>
          <w:rFonts w:asciiTheme="minorHAnsi" w:hAnsiTheme="minorHAnsi" w:cstheme="minorHAnsi"/>
        </w:rPr>
        <w:t>)</w:t>
      </w:r>
    </w:p>
    <w:p w14:paraId="7CEE0EF6" w14:textId="77777777" w:rsidR="00A3267C" w:rsidRDefault="00A3267C" w:rsidP="00A3267C">
      <w:pPr>
        <w:pStyle w:val="ListParagraph"/>
        <w:spacing w:after="1" w:line="244" w:lineRule="auto"/>
        <w:ind w:left="1872" w:right="140" w:firstLine="0"/>
        <w:rPr>
          <w:rFonts w:asciiTheme="minorHAnsi" w:hAnsiTheme="minorHAnsi" w:cstheme="minorHAnsi"/>
        </w:rPr>
      </w:pPr>
    </w:p>
    <w:p w14:paraId="579E7438" w14:textId="324E0DBF"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 xml:space="preserve">Software </w:t>
      </w:r>
      <w:r w:rsidR="00B753DE" w:rsidRPr="00A3267C">
        <w:rPr>
          <w:sz w:val="23"/>
          <w:szCs w:val="23"/>
        </w:rPr>
        <w:t>must be</w:t>
      </w:r>
      <w:r w:rsidRPr="00A3267C">
        <w:rPr>
          <w:sz w:val="23"/>
          <w:szCs w:val="23"/>
        </w:rPr>
        <w:t xml:space="preserve"> able to support multiple purchasing accounts (G</w:t>
      </w:r>
      <w:r w:rsidR="0076350C">
        <w:rPr>
          <w:sz w:val="23"/>
          <w:szCs w:val="23"/>
        </w:rPr>
        <w:t>roup Purchasing Organization (GPO)</w:t>
      </w:r>
      <w:r w:rsidRPr="00A3267C">
        <w:rPr>
          <w:sz w:val="23"/>
          <w:szCs w:val="23"/>
        </w:rPr>
        <w:t>, 340B, W</w:t>
      </w:r>
      <w:r w:rsidR="0076350C">
        <w:rPr>
          <w:sz w:val="23"/>
          <w:szCs w:val="23"/>
        </w:rPr>
        <w:t>holesale Acquisition Cost (WAC)</w:t>
      </w:r>
      <w:r w:rsidRPr="00A3267C">
        <w:rPr>
          <w:sz w:val="23"/>
          <w:szCs w:val="23"/>
        </w:rPr>
        <w:t xml:space="preserve">) from multiple wholesalers/manufacturers. </w:t>
      </w:r>
    </w:p>
    <w:p w14:paraId="74DD65A0" w14:textId="77777777" w:rsidR="00A3267C" w:rsidRPr="00A3267C" w:rsidRDefault="00A3267C" w:rsidP="00A3267C">
      <w:pPr>
        <w:pStyle w:val="ListParagraph"/>
        <w:rPr>
          <w:sz w:val="23"/>
          <w:szCs w:val="23"/>
        </w:rPr>
      </w:pPr>
    </w:p>
    <w:p w14:paraId="4D5F0B29" w14:textId="77777777"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 xml:space="preserve">It is mandatory that the vendor retains all data for a minimum of five (5) years. </w:t>
      </w:r>
    </w:p>
    <w:p w14:paraId="523BFA49" w14:textId="77777777" w:rsidR="00A3267C" w:rsidRPr="00A3267C" w:rsidRDefault="00A3267C" w:rsidP="00A3267C">
      <w:pPr>
        <w:pStyle w:val="ListParagraph"/>
        <w:rPr>
          <w:sz w:val="23"/>
          <w:szCs w:val="23"/>
        </w:rPr>
      </w:pPr>
    </w:p>
    <w:p w14:paraId="174FC093" w14:textId="77CB359A"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The drug ordering process must be transparent to the Covered Entity and the Covered Entity must ultimately</w:t>
      </w:r>
      <w:r w:rsidR="00CB708E">
        <w:rPr>
          <w:sz w:val="23"/>
          <w:szCs w:val="23"/>
        </w:rPr>
        <w:t xml:space="preserve"> be</w:t>
      </w:r>
      <w:r w:rsidRPr="00A3267C">
        <w:rPr>
          <w:sz w:val="23"/>
          <w:szCs w:val="23"/>
        </w:rPr>
        <w:t xml:space="preserve"> in control of the process. </w:t>
      </w:r>
    </w:p>
    <w:p w14:paraId="699B8764" w14:textId="77777777" w:rsidR="00A3267C" w:rsidRPr="00A3267C" w:rsidRDefault="00A3267C" w:rsidP="00A3267C">
      <w:pPr>
        <w:pStyle w:val="ListParagraph"/>
        <w:rPr>
          <w:sz w:val="23"/>
          <w:szCs w:val="23"/>
        </w:rPr>
      </w:pPr>
    </w:p>
    <w:p w14:paraId="2A7C575A" w14:textId="77777777"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 xml:space="preserve">Software must have the functionality to avoid accumulation of non-covered outpatient drugs (exclude some drugs and supplies from accumulation) with documented audit trail and rationale. </w:t>
      </w:r>
    </w:p>
    <w:p w14:paraId="7F2FCEC4" w14:textId="77777777" w:rsidR="00A3267C" w:rsidRPr="00A3267C" w:rsidRDefault="00A3267C" w:rsidP="00A3267C">
      <w:pPr>
        <w:pStyle w:val="ListParagraph"/>
        <w:rPr>
          <w:sz w:val="23"/>
          <w:szCs w:val="23"/>
        </w:rPr>
      </w:pPr>
    </w:p>
    <w:p w14:paraId="1E42E3A1" w14:textId="4991A4CF"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 xml:space="preserve">Software must be able to support </w:t>
      </w:r>
      <w:r w:rsidR="0091076E" w:rsidRPr="00A3267C">
        <w:rPr>
          <w:sz w:val="23"/>
          <w:szCs w:val="23"/>
        </w:rPr>
        <w:t>a</w:t>
      </w:r>
      <w:r w:rsidRPr="00A3267C">
        <w:rPr>
          <w:sz w:val="23"/>
          <w:szCs w:val="23"/>
        </w:rPr>
        <w:t xml:space="preserve"> N</w:t>
      </w:r>
      <w:r w:rsidR="001D3BD6">
        <w:rPr>
          <w:sz w:val="23"/>
          <w:szCs w:val="23"/>
        </w:rPr>
        <w:t xml:space="preserve">ational Drug Code (NDC) </w:t>
      </w:r>
      <w:r w:rsidRPr="00A3267C">
        <w:rPr>
          <w:sz w:val="23"/>
          <w:szCs w:val="23"/>
        </w:rPr>
        <w:t>to</w:t>
      </w:r>
      <w:r w:rsidR="001D3BD6">
        <w:rPr>
          <w:sz w:val="23"/>
          <w:szCs w:val="23"/>
        </w:rPr>
        <w:t xml:space="preserve"> </w:t>
      </w:r>
      <w:r w:rsidRPr="00A3267C">
        <w:rPr>
          <w:sz w:val="23"/>
          <w:szCs w:val="23"/>
        </w:rPr>
        <w:t>NDC crosswalk</w:t>
      </w:r>
      <w:r w:rsidR="001D3BD6">
        <w:rPr>
          <w:sz w:val="23"/>
          <w:szCs w:val="23"/>
        </w:rPr>
        <w:t xml:space="preserve"> </w:t>
      </w:r>
      <w:r w:rsidR="00FE5BCB">
        <w:rPr>
          <w:sz w:val="23"/>
          <w:szCs w:val="23"/>
        </w:rPr>
        <w:t>i.e.,</w:t>
      </w:r>
      <w:r w:rsidR="001D3BD6">
        <w:rPr>
          <w:sz w:val="23"/>
          <w:szCs w:val="23"/>
        </w:rPr>
        <w:t xml:space="preserve"> must be able to match purchased NDC with </w:t>
      </w:r>
      <w:r w:rsidR="0091076E">
        <w:rPr>
          <w:sz w:val="23"/>
          <w:szCs w:val="23"/>
        </w:rPr>
        <w:t xml:space="preserve">the utilization NDC. </w:t>
      </w:r>
    </w:p>
    <w:p w14:paraId="0723517D" w14:textId="77777777" w:rsidR="00A3267C" w:rsidRPr="00A3267C" w:rsidRDefault="00A3267C" w:rsidP="00A3267C">
      <w:pPr>
        <w:pStyle w:val="ListParagraph"/>
        <w:rPr>
          <w:sz w:val="23"/>
          <w:szCs w:val="23"/>
        </w:rPr>
      </w:pPr>
    </w:p>
    <w:p w14:paraId="045768E2" w14:textId="214AE580" w:rsidR="00A3267C" w:rsidRPr="00A3267C" w:rsidRDefault="00A3267C" w:rsidP="00A3267C">
      <w:pPr>
        <w:pStyle w:val="ListParagraph"/>
        <w:numPr>
          <w:ilvl w:val="0"/>
          <w:numId w:val="3"/>
        </w:numPr>
        <w:spacing w:after="1" w:line="244" w:lineRule="auto"/>
        <w:ind w:right="140"/>
        <w:rPr>
          <w:rFonts w:asciiTheme="minorHAnsi" w:hAnsiTheme="minorHAnsi" w:cstheme="minorHAnsi"/>
        </w:rPr>
      </w:pPr>
      <w:r w:rsidRPr="00A3267C">
        <w:rPr>
          <w:sz w:val="23"/>
          <w:szCs w:val="23"/>
        </w:rPr>
        <w:t xml:space="preserve">Software must provide auditing tools that will support </w:t>
      </w:r>
      <w:r w:rsidR="0091076E">
        <w:rPr>
          <w:sz w:val="23"/>
          <w:szCs w:val="23"/>
        </w:rPr>
        <w:t xml:space="preserve">each UC Medical Center’s </w:t>
      </w:r>
      <w:r w:rsidRPr="00A3267C">
        <w:rPr>
          <w:sz w:val="23"/>
          <w:szCs w:val="23"/>
        </w:rPr>
        <w:t>compliance priorities and internal audit processes.</w:t>
      </w:r>
    </w:p>
    <w:p w14:paraId="285F6A4A" w14:textId="77777777" w:rsidR="00A3267C" w:rsidRPr="00A3267C" w:rsidRDefault="00A3267C" w:rsidP="00A3267C">
      <w:pPr>
        <w:pStyle w:val="ListParagraph"/>
        <w:rPr>
          <w:sz w:val="23"/>
          <w:szCs w:val="23"/>
        </w:rPr>
      </w:pPr>
    </w:p>
    <w:p w14:paraId="3F04A5C2" w14:textId="29042E06" w:rsidR="00A3267C" w:rsidRPr="0091076E" w:rsidRDefault="00A3267C" w:rsidP="00C8106B">
      <w:pPr>
        <w:pStyle w:val="ListParagraph"/>
        <w:numPr>
          <w:ilvl w:val="0"/>
          <w:numId w:val="3"/>
        </w:numPr>
        <w:spacing w:after="1" w:line="244" w:lineRule="auto"/>
        <w:ind w:right="140"/>
        <w:rPr>
          <w:sz w:val="23"/>
          <w:szCs w:val="23"/>
        </w:rPr>
      </w:pPr>
      <w:r w:rsidRPr="0091076E">
        <w:rPr>
          <w:sz w:val="23"/>
          <w:szCs w:val="23"/>
        </w:rPr>
        <w:t xml:space="preserve">Software must be able to offer a shared accumulator option that allows for independent accumulator </w:t>
      </w:r>
      <w:r w:rsidR="00555E9B" w:rsidRPr="0091076E">
        <w:rPr>
          <w:sz w:val="23"/>
          <w:szCs w:val="23"/>
        </w:rPr>
        <w:t>management but</w:t>
      </w:r>
      <w:r w:rsidRPr="0091076E">
        <w:rPr>
          <w:sz w:val="23"/>
          <w:szCs w:val="23"/>
        </w:rPr>
        <w:t xml:space="preserve"> shares </w:t>
      </w:r>
      <w:r w:rsidR="0091076E" w:rsidRPr="0091076E">
        <w:rPr>
          <w:sz w:val="23"/>
          <w:szCs w:val="23"/>
        </w:rPr>
        <w:t>aggregate</w:t>
      </w:r>
      <w:r w:rsidRPr="0091076E">
        <w:rPr>
          <w:sz w:val="23"/>
          <w:szCs w:val="23"/>
        </w:rPr>
        <w:t xml:space="preserve"> accumulation</w:t>
      </w:r>
      <w:r w:rsidR="0091076E" w:rsidRPr="0091076E">
        <w:rPr>
          <w:sz w:val="23"/>
          <w:szCs w:val="23"/>
        </w:rPr>
        <w:t xml:space="preserve"> within each 340B parent ID. </w:t>
      </w:r>
    </w:p>
    <w:p w14:paraId="726E6095" w14:textId="726B642E" w:rsidR="00C64ADE" w:rsidRPr="006979DB" w:rsidRDefault="00C64ADE" w:rsidP="006979DB">
      <w:pPr>
        <w:spacing w:after="37" w:line="249" w:lineRule="auto"/>
        <w:ind w:left="1450" w:right="4189"/>
      </w:pPr>
    </w:p>
    <w:p w14:paraId="1D584D97" w14:textId="77777777" w:rsidR="0011021D" w:rsidRDefault="004F24F4">
      <w:pPr>
        <w:spacing w:line="259" w:lineRule="auto"/>
        <w:ind w:left="1440" w:firstLine="0"/>
      </w:pPr>
      <w:r>
        <w:rPr>
          <w:b/>
        </w:rPr>
        <w:t xml:space="preserve"> </w:t>
      </w:r>
    </w:p>
    <w:p w14:paraId="5FA5630F" w14:textId="77777777" w:rsidR="0011021D" w:rsidRDefault="004F24F4">
      <w:pPr>
        <w:pStyle w:val="Heading2"/>
        <w:tabs>
          <w:tab w:val="center" w:pos="828"/>
          <w:tab w:val="center" w:pos="3140"/>
        </w:tabs>
        <w:ind w:left="0" w:firstLine="0"/>
      </w:pPr>
      <w:r>
        <w:rPr>
          <w:b w:val="0"/>
          <w:sz w:val="22"/>
        </w:rPr>
        <w:tab/>
      </w:r>
      <w:bookmarkStart w:id="4" w:name="_Toc115342160"/>
      <w:r>
        <w:t>D.</w:t>
      </w:r>
      <w:r>
        <w:rPr>
          <w:rFonts w:ascii="Arial" w:eastAsia="Arial" w:hAnsi="Arial" w:cs="Arial"/>
        </w:rPr>
        <w:t xml:space="preserve"> </w:t>
      </w:r>
      <w:r>
        <w:rPr>
          <w:rFonts w:ascii="Arial" w:eastAsia="Arial" w:hAnsi="Arial" w:cs="Arial"/>
        </w:rPr>
        <w:tab/>
      </w:r>
      <w:r>
        <w:t>Issuing Office and Communication</w:t>
      </w:r>
      <w:bookmarkEnd w:id="4"/>
      <w:r>
        <w:t xml:space="preserve"> </w:t>
      </w:r>
    </w:p>
    <w:p w14:paraId="66D6220B" w14:textId="77777777" w:rsidR="0011021D" w:rsidRDefault="004F24F4">
      <w:pPr>
        <w:spacing w:after="16" w:line="259" w:lineRule="auto"/>
        <w:ind w:left="1440" w:firstLine="0"/>
      </w:pPr>
      <w:r>
        <w:t xml:space="preserve"> </w:t>
      </w:r>
    </w:p>
    <w:p w14:paraId="3FE4F9E8" w14:textId="77777777" w:rsidR="0011021D" w:rsidRDefault="004F24F4">
      <w:pPr>
        <w:ind w:left="1450"/>
      </w:pPr>
      <w:r>
        <w:t xml:space="preserve">This RFI, and any subsequent addenda to it, is issued by the Regents of the University of California on behalf of the University of California Health.  University of California Health is the sole point of contact </w:t>
      </w:r>
      <w:r>
        <w:lastRenderedPageBreak/>
        <w:t xml:space="preserve">regarding all procurement and contractual matters relating to the requirements described in this RFI.  University of California Health is the only office authorized to change, modify, or clarify the specifications or terms and conditions of this RFI. </w:t>
      </w:r>
    </w:p>
    <w:p w14:paraId="76CCC390" w14:textId="0395C1DF" w:rsidR="0011021D" w:rsidRDefault="004F24F4" w:rsidP="006E5C83">
      <w:pPr>
        <w:spacing w:after="16" w:line="259" w:lineRule="auto"/>
        <w:ind w:left="1440" w:firstLine="0"/>
      </w:pPr>
      <w:r>
        <w:t xml:space="preserve"> </w:t>
      </w:r>
    </w:p>
    <w:p w14:paraId="28775257" w14:textId="77777777" w:rsidR="0011021D" w:rsidRDefault="004F24F4">
      <w:pPr>
        <w:spacing w:after="0" w:line="259" w:lineRule="auto"/>
        <w:ind w:left="1440" w:firstLine="0"/>
      </w:pPr>
      <w:r>
        <w:t xml:space="preserve"> </w:t>
      </w:r>
    </w:p>
    <w:p w14:paraId="049EA428" w14:textId="77777777" w:rsidR="0011021D" w:rsidRDefault="004F24F4">
      <w:pPr>
        <w:ind w:left="1450"/>
      </w:pPr>
      <w:r>
        <w:t xml:space="preserve">All communications concerning this RFI should be addressed in email: </w:t>
      </w:r>
    </w:p>
    <w:p w14:paraId="550C501F" w14:textId="77777777" w:rsidR="0011021D" w:rsidRDefault="004F24F4">
      <w:pPr>
        <w:spacing w:after="16" w:line="259" w:lineRule="auto"/>
        <w:ind w:left="1440" w:firstLine="0"/>
      </w:pPr>
      <w:r>
        <w:t xml:space="preserve"> </w:t>
      </w:r>
    </w:p>
    <w:p w14:paraId="546A9AF0" w14:textId="0E58F027" w:rsidR="0011021D" w:rsidRPr="007E3509" w:rsidRDefault="007E3509" w:rsidP="00A861F3">
      <w:pPr>
        <w:spacing w:after="4" w:line="267" w:lineRule="auto"/>
        <w:ind w:left="1477"/>
      </w:pPr>
      <w:r w:rsidRPr="007E3509">
        <w:t>Amar Sharma</w:t>
      </w:r>
    </w:p>
    <w:p w14:paraId="509A393F" w14:textId="681E8CF2" w:rsidR="00A861F3" w:rsidRPr="007E3509" w:rsidRDefault="007E3509" w:rsidP="00A861F3">
      <w:pPr>
        <w:spacing w:after="4" w:line="267" w:lineRule="auto"/>
        <w:ind w:left="1477"/>
      </w:pPr>
      <w:r w:rsidRPr="007E3509">
        <w:t>340B Program Manager</w:t>
      </w:r>
    </w:p>
    <w:p w14:paraId="1B0F6D76" w14:textId="798CED39" w:rsidR="00A861F3" w:rsidRPr="007E3509" w:rsidRDefault="00A861F3" w:rsidP="00A861F3">
      <w:pPr>
        <w:spacing w:after="4" w:line="267" w:lineRule="auto"/>
        <w:ind w:left="1477"/>
      </w:pPr>
      <w:r w:rsidRPr="007E3509">
        <w:t>University of California Health, Office of the President</w:t>
      </w:r>
    </w:p>
    <w:p w14:paraId="2E7594C6" w14:textId="2A8D42FA" w:rsidR="00A861F3" w:rsidRDefault="007E3509" w:rsidP="00A861F3">
      <w:pPr>
        <w:spacing w:after="4" w:line="267" w:lineRule="auto"/>
        <w:ind w:left="1477"/>
      </w:pPr>
      <w:r w:rsidRPr="007E3509">
        <w:t>amar.sharma@ucop.edu</w:t>
      </w:r>
    </w:p>
    <w:p w14:paraId="18C6D5B0" w14:textId="55C57DEE" w:rsidR="0011021D" w:rsidRDefault="004F24F4" w:rsidP="00A861F3">
      <w:pPr>
        <w:spacing w:after="4" w:line="267" w:lineRule="auto"/>
        <w:ind w:left="3708" w:right="2081" w:hanging="60"/>
      </w:pPr>
      <w:r>
        <w:t xml:space="preserve"> </w:t>
      </w:r>
    </w:p>
    <w:p w14:paraId="1F007504" w14:textId="77777777" w:rsidR="0011021D" w:rsidRDefault="004F24F4">
      <w:pPr>
        <w:spacing w:after="53" w:line="276" w:lineRule="auto"/>
        <w:ind w:left="1440" w:right="4602" w:firstLine="0"/>
        <w:jc w:val="both"/>
      </w:pPr>
      <w:r>
        <w:t xml:space="preserve">  </w:t>
      </w:r>
    </w:p>
    <w:p w14:paraId="6F95D724" w14:textId="77777777" w:rsidR="0011021D" w:rsidRDefault="004F24F4">
      <w:pPr>
        <w:pStyle w:val="Heading2"/>
        <w:tabs>
          <w:tab w:val="center" w:pos="811"/>
          <w:tab w:val="center" w:pos="2454"/>
        </w:tabs>
        <w:ind w:left="0" w:firstLine="0"/>
      </w:pPr>
      <w:r>
        <w:rPr>
          <w:b w:val="0"/>
          <w:sz w:val="22"/>
        </w:rPr>
        <w:tab/>
      </w:r>
      <w:bookmarkStart w:id="5" w:name="_Toc115342161"/>
      <w:r>
        <w:t>E.</w:t>
      </w:r>
      <w:r>
        <w:rPr>
          <w:rFonts w:ascii="Arial" w:eastAsia="Arial" w:hAnsi="Arial" w:cs="Arial"/>
        </w:rPr>
        <w:t xml:space="preserve"> </w:t>
      </w:r>
      <w:r>
        <w:rPr>
          <w:rFonts w:ascii="Arial" w:eastAsia="Arial" w:hAnsi="Arial" w:cs="Arial"/>
        </w:rPr>
        <w:tab/>
      </w:r>
      <w:r>
        <w:t>Significant RFI Dates</w:t>
      </w:r>
      <w:bookmarkEnd w:id="5"/>
      <w:r>
        <w:t xml:space="preserve"> </w:t>
      </w:r>
    </w:p>
    <w:p w14:paraId="626B8539" w14:textId="77777777" w:rsidR="0011021D" w:rsidRDefault="004F24F4">
      <w:pPr>
        <w:spacing w:after="0" w:line="259" w:lineRule="auto"/>
        <w:ind w:left="0" w:firstLine="0"/>
      </w:pPr>
      <w:r>
        <w:rPr>
          <w:rFonts w:ascii="Times New Roman" w:eastAsia="Times New Roman" w:hAnsi="Times New Roman" w:cs="Times New Roman"/>
        </w:rPr>
        <w:t xml:space="preserve"> </w:t>
      </w:r>
    </w:p>
    <w:tbl>
      <w:tblPr>
        <w:tblStyle w:val="TableGrid"/>
        <w:tblW w:w="9352" w:type="dxa"/>
        <w:tblInd w:w="1445" w:type="dxa"/>
        <w:tblCellMar>
          <w:top w:w="47" w:type="dxa"/>
          <w:left w:w="106" w:type="dxa"/>
          <w:right w:w="65" w:type="dxa"/>
        </w:tblCellMar>
        <w:tblLook w:val="04A0" w:firstRow="1" w:lastRow="0" w:firstColumn="1" w:lastColumn="0" w:noHBand="0" w:noVBand="1"/>
      </w:tblPr>
      <w:tblGrid>
        <w:gridCol w:w="2015"/>
        <w:gridCol w:w="2291"/>
        <w:gridCol w:w="1467"/>
        <w:gridCol w:w="3579"/>
      </w:tblGrid>
      <w:tr w:rsidR="0011021D" w14:paraId="1704AEDC" w14:textId="77777777">
        <w:trPr>
          <w:trHeight w:val="490"/>
        </w:trPr>
        <w:tc>
          <w:tcPr>
            <w:tcW w:w="2247" w:type="dxa"/>
            <w:tcBorders>
              <w:top w:val="single" w:sz="4" w:space="0" w:color="000000"/>
              <w:left w:val="single" w:sz="4" w:space="0" w:color="000000"/>
              <w:bottom w:val="single" w:sz="4" w:space="0" w:color="000000"/>
              <w:right w:val="single" w:sz="4" w:space="0" w:color="000000"/>
            </w:tcBorders>
          </w:tcPr>
          <w:p w14:paraId="51E2D35E" w14:textId="77777777" w:rsidR="0011021D" w:rsidRDefault="004F24F4">
            <w:pPr>
              <w:spacing w:after="0" w:line="259" w:lineRule="auto"/>
              <w:ind w:left="2" w:firstLine="0"/>
            </w:pPr>
            <w:r>
              <w:rPr>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05D39A10" w14:textId="77777777" w:rsidR="0011021D" w:rsidRDefault="004F24F4">
            <w:pPr>
              <w:spacing w:after="0" w:line="259" w:lineRule="auto"/>
              <w:ind w:left="0" w:firstLine="0"/>
            </w:pPr>
            <w:r>
              <w:rPr>
                <w:b/>
                <w:sz w:val="20"/>
              </w:rPr>
              <w:t xml:space="preserve">Date </w:t>
            </w:r>
          </w:p>
        </w:tc>
        <w:tc>
          <w:tcPr>
            <w:tcW w:w="1675" w:type="dxa"/>
            <w:tcBorders>
              <w:top w:val="single" w:sz="4" w:space="0" w:color="000000"/>
              <w:left w:val="single" w:sz="4" w:space="0" w:color="000000"/>
              <w:bottom w:val="single" w:sz="4" w:space="0" w:color="000000"/>
              <w:right w:val="single" w:sz="4" w:space="0" w:color="000000"/>
            </w:tcBorders>
          </w:tcPr>
          <w:p w14:paraId="21CA1448" w14:textId="77777777" w:rsidR="0011021D" w:rsidRDefault="004F24F4">
            <w:pPr>
              <w:spacing w:after="0" w:line="259" w:lineRule="auto"/>
              <w:ind w:left="2" w:firstLine="0"/>
            </w:pPr>
            <w:r>
              <w:rPr>
                <w:b/>
                <w:sz w:val="20"/>
              </w:rPr>
              <w:t xml:space="preserve">Time </w:t>
            </w:r>
          </w:p>
        </w:tc>
        <w:tc>
          <w:tcPr>
            <w:tcW w:w="2806" w:type="dxa"/>
            <w:tcBorders>
              <w:top w:val="single" w:sz="4" w:space="0" w:color="000000"/>
              <w:left w:val="single" w:sz="4" w:space="0" w:color="000000"/>
              <w:bottom w:val="single" w:sz="4" w:space="0" w:color="000000"/>
              <w:right w:val="single" w:sz="4" w:space="0" w:color="000000"/>
            </w:tcBorders>
          </w:tcPr>
          <w:p w14:paraId="6078D809" w14:textId="77777777" w:rsidR="0011021D" w:rsidRDefault="004F24F4">
            <w:pPr>
              <w:spacing w:after="0" w:line="259" w:lineRule="auto"/>
              <w:ind w:left="2" w:firstLine="0"/>
            </w:pPr>
            <w:r>
              <w:rPr>
                <w:b/>
                <w:sz w:val="20"/>
              </w:rPr>
              <w:t xml:space="preserve">Location </w:t>
            </w:r>
          </w:p>
        </w:tc>
      </w:tr>
      <w:tr w:rsidR="0011021D" w14:paraId="2757FF53" w14:textId="77777777">
        <w:trPr>
          <w:trHeight w:val="1054"/>
        </w:trPr>
        <w:tc>
          <w:tcPr>
            <w:tcW w:w="2247" w:type="dxa"/>
            <w:tcBorders>
              <w:top w:val="single" w:sz="4" w:space="0" w:color="000000"/>
              <w:left w:val="single" w:sz="4" w:space="0" w:color="000000"/>
              <w:bottom w:val="single" w:sz="4" w:space="0" w:color="000000"/>
              <w:right w:val="single" w:sz="4" w:space="0" w:color="000000"/>
            </w:tcBorders>
          </w:tcPr>
          <w:p w14:paraId="29B4DC61" w14:textId="77777777" w:rsidR="0011021D" w:rsidRPr="007B6F5C" w:rsidRDefault="004F24F4">
            <w:pPr>
              <w:spacing w:after="0" w:line="259" w:lineRule="auto"/>
              <w:ind w:left="2" w:firstLine="0"/>
            </w:pPr>
            <w:r w:rsidRPr="007B6F5C">
              <w:rPr>
                <w:b/>
                <w:sz w:val="20"/>
              </w:rPr>
              <w:t xml:space="preserve">RFI Issuance Date </w:t>
            </w:r>
          </w:p>
        </w:tc>
        <w:tc>
          <w:tcPr>
            <w:tcW w:w="2624" w:type="dxa"/>
            <w:tcBorders>
              <w:top w:val="single" w:sz="4" w:space="0" w:color="000000"/>
              <w:left w:val="single" w:sz="4" w:space="0" w:color="000000"/>
              <w:bottom w:val="single" w:sz="4" w:space="0" w:color="000000"/>
              <w:right w:val="single" w:sz="4" w:space="0" w:color="000000"/>
            </w:tcBorders>
          </w:tcPr>
          <w:p w14:paraId="1A774065" w14:textId="3EBCE34C" w:rsidR="0011021D" w:rsidRPr="007B6F5C" w:rsidRDefault="007B6F5C">
            <w:pPr>
              <w:spacing w:after="0" w:line="259" w:lineRule="auto"/>
              <w:ind w:left="0" w:firstLine="0"/>
            </w:pPr>
            <w:r w:rsidRPr="007B6F5C">
              <w:rPr>
                <w:sz w:val="20"/>
              </w:rPr>
              <w:t>Monday</w:t>
            </w:r>
            <w:r w:rsidR="004F24F4" w:rsidRPr="007B6F5C">
              <w:rPr>
                <w:sz w:val="20"/>
              </w:rPr>
              <w:t xml:space="preserve">, </w:t>
            </w:r>
            <w:r w:rsidRPr="007B6F5C">
              <w:rPr>
                <w:sz w:val="20"/>
              </w:rPr>
              <w:t>December</w:t>
            </w:r>
            <w:r w:rsidR="006E5C83" w:rsidRPr="007B6F5C">
              <w:rPr>
                <w:sz w:val="20"/>
              </w:rPr>
              <w:t xml:space="preserve"> </w:t>
            </w:r>
            <w:r w:rsidRPr="007B6F5C">
              <w:rPr>
                <w:sz w:val="20"/>
              </w:rPr>
              <w:t>19</w:t>
            </w:r>
            <w:r w:rsidR="006E5C83" w:rsidRPr="007B6F5C">
              <w:rPr>
                <w:sz w:val="20"/>
              </w:rPr>
              <w:t xml:space="preserve">, </w:t>
            </w:r>
            <w:r w:rsidR="00C64ADE" w:rsidRPr="007B6F5C">
              <w:rPr>
                <w:sz w:val="20"/>
              </w:rPr>
              <w:t>202</w:t>
            </w:r>
            <w:r w:rsidRPr="007B6F5C">
              <w:rPr>
                <w:sz w:val="20"/>
              </w:rPr>
              <w:t>2</w:t>
            </w:r>
          </w:p>
        </w:tc>
        <w:tc>
          <w:tcPr>
            <w:tcW w:w="1675" w:type="dxa"/>
            <w:tcBorders>
              <w:top w:val="single" w:sz="4" w:space="0" w:color="000000"/>
              <w:left w:val="single" w:sz="4" w:space="0" w:color="000000"/>
              <w:bottom w:val="single" w:sz="4" w:space="0" w:color="000000"/>
              <w:right w:val="single" w:sz="4" w:space="0" w:color="000000"/>
            </w:tcBorders>
          </w:tcPr>
          <w:p w14:paraId="6BEE1D48" w14:textId="180DBBDF" w:rsidR="0011021D" w:rsidRPr="007B6F5C" w:rsidRDefault="006E5C83">
            <w:pPr>
              <w:spacing w:after="0" w:line="259" w:lineRule="auto"/>
              <w:ind w:left="2" w:firstLine="0"/>
            </w:pPr>
            <w:r w:rsidRPr="007B6F5C">
              <w:rPr>
                <w:sz w:val="20"/>
              </w:rPr>
              <w:t>Noon, PST</w:t>
            </w:r>
            <w:r w:rsidR="004F24F4" w:rsidRPr="007B6F5C">
              <w:rPr>
                <w:sz w:val="20"/>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45355E58" w14:textId="77777777" w:rsidR="0011021D" w:rsidRPr="007B6F5C" w:rsidRDefault="004F24F4">
            <w:pPr>
              <w:spacing w:after="0" w:line="259" w:lineRule="auto"/>
              <w:ind w:left="2" w:firstLine="0"/>
              <w:rPr>
                <w:sz w:val="20"/>
              </w:rPr>
            </w:pPr>
            <w:r w:rsidRPr="007B6F5C">
              <w:rPr>
                <w:sz w:val="20"/>
              </w:rPr>
              <w:t xml:space="preserve">UCLA Procurement &amp; Strategic Sourcing website </w:t>
            </w:r>
          </w:p>
          <w:p w14:paraId="28E65502" w14:textId="2B4273ED" w:rsidR="005B3278" w:rsidRPr="007B6F5C" w:rsidRDefault="00000000" w:rsidP="005B3278">
            <w:pPr>
              <w:spacing w:after="0" w:line="259" w:lineRule="auto"/>
              <w:ind w:left="2" w:firstLine="0"/>
            </w:pPr>
            <w:hyperlink r:id="rId9" w:history="1">
              <w:r w:rsidR="005B3278" w:rsidRPr="007B6F5C">
                <w:rPr>
                  <w:rStyle w:val="Hyperlink"/>
                  <w:sz w:val="20"/>
                  <w:szCs w:val="20"/>
                </w:rPr>
                <w:t>http://purchasing.uclahealth.org/bidding-on-jobs-uc-health</w:t>
              </w:r>
            </w:hyperlink>
          </w:p>
        </w:tc>
      </w:tr>
      <w:tr w:rsidR="00B41DE7" w14:paraId="67D44271" w14:textId="77777777">
        <w:trPr>
          <w:trHeight w:val="1054"/>
        </w:trPr>
        <w:tc>
          <w:tcPr>
            <w:tcW w:w="2247" w:type="dxa"/>
            <w:tcBorders>
              <w:top w:val="single" w:sz="4" w:space="0" w:color="000000"/>
              <w:left w:val="single" w:sz="4" w:space="0" w:color="000000"/>
              <w:bottom w:val="single" w:sz="4" w:space="0" w:color="000000"/>
              <w:right w:val="single" w:sz="4" w:space="0" w:color="000000"/>
            </w:tcBorders>
          </w:tcPr>
          <w:p w14:paraId="2D80F2A6" w14:textId="4EDEADE5" w:rsidR="00B41DE7" w:rsidRDefault="00B41DE7">
            <w:pPr>
              <w:spacing w:after="0" w:line="259" w:lineRule="auto"/>
              <w:ind w:left="2" w:firstLine="0"/>
              <w:rPr>
                <w:b/>
                <w:sz w:val="20"/>
              </w:rPr>
            </w:pPr>
            <w:r>
              <w:rPr>
                <w:b/>
                <w:sz w:val="20"/>
              </w:rPr>
              <w:t>Bidder Questions</w:t>
            </w:r>
          </w:p>
        </w:tc>
        <w:tc>
          <w:tcPr>
            <w:tcW w:w="2624" w:type="dxa"/>
            <w:tcBorders>
              <w:top w:val="single" w:sz="4" w:space="0" w:color="000000"/>
              <w:left w:val="single" w:sz="4" w:space="0" w:color="000000"/>
              <w:bottom w:val="single" w:sz="4" w:space="0" w:color="000000"/>
              <w:right w:val="single" w:sz="4" w:space="0" w:color="000000"/>
            </w:tcBorders>
          </w:tcPr>
          <w:p w14:paraId="46E9A1F8" w14:textId="77777777" w:rsidR="00B41DE7" w:rsidRPr="00036551" w:rsidRDefault="00B41DE7">
            <w:pPr>
              <w:spacing w:after="0" w:line="259" w:lineRule="auto"/>
              <w:ind w:left="0" w:firstLine="0"/>
              <w:rPr>
                <w:sz w:val="20"/>
                <w:highlight w:val="yellow"/>
              </w:rPr>
            </w:pPr>
          </w:p>
        </w:tc>
        <w:tc>
          <w:tcPr>
            <w:tcW w:w="1675" w:type="dxa"/>
            <w:tcBorders>
              <w:top w:val="single" w:sz="4" w:space="0" w:color="000000"/>
              <w:left w:val="single" w:sz="4" w:space="0" w:color="000000"/>
              <w:bottom w:val="single" w:sz="4" w:space="0" w:color="000000"/>
              <w:right w:val="single" w:sz="4" w:space="0" w:color="000000"/>
            </w:tcBorders>
          </w:tcPr>
          <w:p w14:paraId="0BF794DE" w14:textId="77777777" w:rsidR="00B41DE7" w:rsidRDefault="00B41DE7">
            <w:pPr>
              <w:spacing w:after="0" w:line="259" w:lineRule="auto"/>
              <w:ind w:left="2" w:firstLine="0"/>
              <w:rPr>
                <w:sz w:val="20"/>
              </w:rPr>
            </w:pPr>
          </w:p>
        </w:tc>
        <w:tc>
          <w:tcPr>
            <w:tcW w:w="2806" w:type="dxa"/>
            <w:tcBorders>
              <w:top w:val="single" w:sz="4" w:space="0" w:color="000000"/>
              <w:left w:val="single" w:sz="4" w:space="0" w:color="000000"/>
              <w:bottom w:val="single" w:sz="4" w:space="0" w:color="000000"/>
              <w:right w:val="single" w:sz="4" w:space="0" w:color="000000"/>
            </w:tcBorders>
          </w:tcPr>
          <w:p w14:paraId="3416C019" w14:textId="77777777" w:rsidR="00B41DE7" w:rsidRPr="00036551" w:rsidRDefault="00B41DE7">
            <w:pPr>
              <w:spacing w:after="0" w:line="259" w:lineRule="auto"/>
              <w:ind w:left="2" w:firstLine="0"/>
              <w:rPr>
                <w:sz w:val="20"/>
              </w:rPr>
            </w:pPr>
          </w:p>
        </w:tc>
      </w:tr>
      <w:tr w:rsidR="00B41DE7" w14:paraId="4961B5AE" w14:textId="77777777">
        <w:trPr>
          <w:trHeight w:val="1054"/>
        </w:trPr>
        <w:tc>
          <w:tcPr>
            <w:tcW w:w="2247" w:type="dxa"/>
            <w:tcBorders>
              <w:top w:val="single" w:sz="4" w:space="0" w:color="000000"/>
              <w:left w:val="single" w:sz="4" w:space="0" w:color="000000"/>
              <w:bottom w:val="single" w:sz="4" w:space="0" w:color="000000"/>
              <w:right w:val="single" w:sz="4" w:space="0" w:color="000000"/>
            </w:tcBorders>
          </w:tcPr>
          <w:p w14:paraId="7E057FB8" w14:textId="3D87ED14" w:rsidR="00B41DE7" w:rsidRDefault="00B41DE7">
            <w:pPr>
              <w:spacing w:after="0" w:line="259" w:lineRule="auto"/>
              <w:ind w:left="2" w:firstLine="0"/>
              <w:rPr>
                <w:b/>
                <w:sz w:val="20"/>
              </w:rPr>
            </w:pPr>
            <w:r>
              <w:rPr>
                <w:b/>
                <w:sz w:val="20"/>
              </w:rPr>
              <w:t>UCOP Response to Questions</w:t>
            </w:r>
          </w:p>
        </w:tc>
        <w:tc>
          <w:tcPr>
            <w:tcW w:w="2624" w:type="dxa"/>
            <w:tcBorders>
              <w:top w:val="single" w:sz="4" w:space="0" w:color="000000"/>
              <w:left w:val="single" w:sz="4" w:space="0" w:color="000000"/>
              <w:bottom w:val="single" w:sz="4" w:space="0" w:color="000000"/>
              <w:right w:val="single" w:sz="4" w:space="0" w:color="000000"/>
            </w:tcBorders>
          </w:tcPr>
          <w:p w14:paraId="34019F1E" w14:textId="77777777" w:rsidR="00B41DE7" w:rsidRPr="00036551" w:rsidRDefault="00B41DE7">
            <w:pPr>
              <w:spacing w:after="0" w:line="259" w:lineRule="auto"/>
              <w:ind w:left="0" w:firstLine="0"/>
              <w:rPr>
                <w:sz w:val="20"/>
                <w:highlight w:val="yellow"/>
              </w:rPr>
            </w:pPr>
          </w:p>
        </w:tc>
        <w:tc>
          <w:tcPr>
            <w:tcW w:w="1675" w:type="dxa"/>
            <w:tcBorders>
              <w:top w:val="single" w:sz="4" w:space="0" w:color="000000"/>
              <w:left w:val="single" w:sz="4" w:space="0" w:color="000000"/>
              <w:bottom w:val="single" w:sz="4" w:space="0" w:color="000000"/>
              <w:right w:val="single" w:sz="4" w:space="0" w:color="000000"/>
            </w:tcBorders>
          </w:tcPr>
          <w:p w14:paraId="3D4223AE" w14:textId="77777777" w:rsidR="00B41DE7" w:rsidRDefault="00B41DE7">
            <w:pPr>
              <w:spacing w:after="0" w:line="259" w:lineRule="auto"/>
              <w:ind w:left="2" w:firstLine="0"/>
              <w:rPr>
                <w:sz w:val="20"/>
              </w:rPr>
            </w:pPr>
          </w:p>
        </w:tc>
        <w:tc>
          <w:tcPr>
            <w:tcW w:w="2806" w:type="dxa"/>
            <w:tcBorders>
              <w:top w:val="single" w:sz="4" w:space="0" w:color="000000"/>
              <w:left w:val="single" w:sz="4" w:space="0" w:color="000000"/>
              <w:bottom w:val="single" w:sz="4" w:space="0" w:color="000000"/>
              <w:right w:val="single" w:sz="4" w:space="0" w:color="000000"/>
            </w:tcBorders>
          </w:tcPr>
          <w:p w14:paraId="2D5FA5A0" w14:textId="55BCD00B" w:rsidR="00B41DE7" w:rsidRPr="00036551" w:rsidRDefault="00000000">
            <w:pPr>
              <w:spacing w:after="0" w:line="259" w:lineRule="auto"/>
              <w:ind w:left="2" w:firstLine="0"/>
              <w:rPr>
                <w:sz w:val="20"/>
              </w:rPr>
            </w:pPr>
            <w:hyperlink r:id="rId10" w:history="1">
              <w:r w:rsidR="005B3278" w:rsidRPr="005B3278">
                <w:rPr>
                  <w:rStyle w:val="Hyperlink"/>
                  <w:sz w:val="20"/>
                  <w:szCs w:val="20"/>
                </w:rPr>
                <w:t>http://purchasing.uclahealth.org/bidding-on-jobs-uc-health</w:t>
              </w:r>
            </w:hyperlink>
          </w:p>
        </w:tc>
      </w:tr>
      <w:tr w:rsidR="004B4CD7" w14:paraId="33B88C53" w14:textId="77777777">
        <w:trPr>
          <w:trHeight w:val="770"/>
        </w:trPr>
        <w:tc>
          <w:tcPr>
            <w:tcW w:w="2247" w:type="dxa"/>
            <w:tcBorders>
              <w:top w:val="single" w:sz="4" w:space="0" w:color="000000"/>
              <w:left w:val="single" w:sz="4" w:space="0" w:color="000000"/>
              <w:bottom w:val="single" w:sz="4" w:space="0" w:color="000000"/>
              <w:right w:val="single" w:sz="4" w:space="0" w:color="000000"/>
            </w:tcBorders>
          </w:tcPr>
          <w:p w14:paraId="5647141B" w14:textId="4BE332F1" w:rsidR="004B4CD7" w:rsidRPr="007B6F5C" w:rsidRDefault="004B4CD7">
            <w:pPr>
              <w:spacing w:after="18" w:line="259" w:lineRule="auto"/>
              <w:ind w:left="2" w:firstLine="0"/>
              <w:rPr>
                <w:b/>
                <w:sz w:val="20"/>
              </w:rPr>
            </w:pPr>
            <w:r w:rsidRPr="007B6F5C">
              <w:rPr>
                <w:b/>
                <w:sz w:val="20"/>
              </w:rPr>
              <w:t>Demos</w:t>
            </w:r>
          </w:p>
        </w:tc>
        <w:tc>
          <w:tcPr>
            <w:tcW w:w="2624" w:type="dxa"/>
            <w:tcBorders>
              <w:top w:val="single" w:sz="4" w:space="0" w:color="000000"/>
              <w:left w:val="single" w:sz="4" w:space="0" w:color="000000"/>
              <w:bottom w:val="single" w:sz="4" w:space="0" w:color="000000"/>
              <w:right w:val="single" w:sz="4" w:space="0" w:color="000000"/>
            </w:tcBorders>
          </w:tcPr>
          <w:p w14:paraId="7FDB29DE" w14:textId="728BAE9B" w:rsidR="004B4CD7" w:rsidRPr="007B6F5C" w:rsidRDefault="005764BC">
            <w:pPr>
              <w:spacing w:after="18" w:line="259" w:lineRule="auto"/>
              <w:ind w:left="0" w:firstLine="0"/>
              <w:rPr>
                <w:sz w:val="20"/>
              </w:rPr>
            </w:pPr>
            <w:r w:rsidRPr="007B6F5C">
              <w:rPr>
                <w:sz w:val="20"/>
              </w:rPr>
              <w:t>TBD (if required)</w:t>
            </w:r>
          </w:p>
        </w:tc>
        <w:tc>
          <w:tcPr>
            <w:tcW w:w="1675" w:type="dxa"/>
            <w:tcBorders>
              <w:top w:val="single" w:sz="4" w:space="0" w:color="000000"/>
              <w:left w:val="single" w:sz="4" w:space="0" w:color="000000"/>
              <w:bottom w:val="single" w:sz="4" w:space="0" w:color="000000"/>
              <w:right w:val="single" w:sz="4" w:space="0" w:color="000000"/>
            </w:tcBorders>
          </w:tcPr>
          <w:p w14:paraId="15E23697" w14:textId="77777777" w:rsidR="004B4CD7" w:rsidRPr="007B6F5C" w:rsidRDefault="004B4CD7">
            <w:pPr>
              <w:spacing w:after="0" w:line="259" w:lineRule="auto"/>
              <w:ind w:left="2" w:firstLine="0"/>
              <w:rPr>
                <w:sz w:val="20"/>
              </w:rPr>
            </w:pPr>
          </w:p>
        </w:tc>
        <w:tc>
          <w:tcPr>
            <w:tcW w:w="2806" w:type="dxa"/>
            <w:tcBorders>
              <w:top w:val="single" w:sz="4" w:space="0" w:color="000000"/>
              <w:left w:val="single" w:sz="4" w:space="0" w:color="000000"/>
              <w:bottom w:val="single" w:sz="4" w:space="0" w:color="000000"/>
              <w:right w:val="single" w:sz="4" w:space="0" w:color="000000"/>
            </w:tcBorders>
          </w:tcPr>
          <w:p w14:paraId="22550BF5" w14:textId="6462A6A7" w:rsidR="004B4CD7" w:rsidRPr="007B6F5C" w:rsidRDefault="005764BC">
            <w:pPr>
              <w:spacing w:after="18" w:line="259" w:lineRule="auto"/>
              <w:ind w:left="2" w:firstLine="0"/>
              <w:rPr>
                <w:sz w:val="20"/>
              </w:rPr>
            </w:pPr>
            <w:r w:rsidRPr="007B6F5C">
              <w:rPr>
                <w:sz w:val="20"/>
              </w:rPr>
              <w:t>TBD (if required)</w:t>
            </w:r>
          </w:p>
        </w:tc>
      </w:tr>
      <w:tr w:rsidR="0011021D" w14:paraId="7A47042A" w14:textId="77777777">
        <w:trPr>
          <w:trHeight w:val="770"/>
        </w:trPr>
        <w:tc>
          <w:tcPr>
            <w:tcW w:w="2247" w:type="dxa"/>
            <w:tcBorders>
              <w:top w:val="single" w:sz="4" w:space="0" w:color="000000"/>
              <w:left w:val="single" w:sz="4" w:space="0" w:color="000000"/>
              <w:bottom w:val="single" w:sz="4" w:space="0" w:color="000000"/>
              <w:right w:val="single" w:sz="4" w:space="0" w:color="000000"/>
            </w:tcBorders>
          </w:tcPr>
          <w:p w14:paraId="75EAE592" w14:textId="77777777" w:rsidR="0011021D" w:rsidRPr="007B6F5C" w:rsidRDefault="004F24F4">
            <w:pPr>
              <w:spacing w:after="18" w:line="259" w:lineRule="auto"/>
              <w:ind w:left="2" w:firstLine="0"/>
            </w:pPr>
            <w:r w:rsidRPr="007B6F5C">
              <w:rPr>
                <w:b/>
                <w:sz w:val="20"/>
              </w:rPr>
              <w:t xml:space="preserve">Bidder Submission of </w:t>
            </w:r>
          </w:p>
          <w:p w14:paraId="4F760ABF" w14:textId="77777777" w:rsidR="0011021D" w:rsidRPr="007B6F5C" w:rsidRDefault="004F24F4">
            <w:pPr>
              <w:spacing w:after="0" w:line="259" w:lineRule="auto"/>
              <w:ind w:left="2" w:firstLine="0"/>
            </w:pPr>
            <w:r w:rsidRPr="007B6F5C">
              <w:rPr>
                <w:b/>
                <w:sz w:val="20"/>
              </w:rPr>
              <w:t xml:space="preserve">Proposals </w:t>
            </w:r>
          </w:p>
        </w:tc>
        <w:tc>
          <w:tcPr>
            <w:tcW w:w="2624" w:type="dxa"/>
            <w:tcBorders>
              <w:top w:val="single" w:sz="4" w:space="0" w:color="000000"/>
              <w:left w:val="single" w:sz="4" w:space="0" w:color="000000"/>
              <w:bottom w:val="single" w:sz="4" w:space="0" w:color="000000"/>
              <w:right w:val="single" w:sz="4" w:space="0" w:color="000000"/>
            </w:tcBorders>
          </w:tcPr>
          <w:p w14:paraId="7E873333" w14:textId="7D7A5575" w:rsidR="0011021D" w:rsidRPr="007B6F5C" w:rsidRDefault="007B6F5C">
            <w:pPr>
              <w:spacing w:after="18" w:line="259" w:lineRule="auto"/>
              <w:ind w:left="0" w:firstLine="0"/>
            </w:pPr>
            <w:r w:rsidRPr="007B6F5C">
              <w:rPr>
                <w:sz w:val="20"/>
              </w:rPr>
              <w:t>Tuesday</w:t>
            </w:r>
            <w:r w:rsidR="004F24F4" w:rsidRPr="007B6F5C">
              <w:rPr>
                <w:sz w:val="20"/>
              </w:rPr>
              <w:t xml:space="preserve">, </w:t>
            </w:r>
            <w:r w:rsidRPr="007B6F5C">
              <w:rPr>
                <w:sz w:val="20"/>
              </w:rPr>
              <w:t>January</w:t>
            </w:r>
            <w:r w:rsidR="004F24F4" w:rsidRPr="007B6F5C">
              <w:rPr>
                <w:sz w:val="20"/>
              </w:rPr>
              <w:t xml:space="preserve"> </w:t>
            </w:r>
            <w:r w:rsidRPr="007B6F5C">
              <w:rPr>
                <w:sz w:val="20"/>
              </w:rPr>
              <w:t>31</w:t>
            </w:r>
            <w:r w:rsidR="004F24F4" w:rsidRPr="007B6F5C">
              <w:rPr>
                <w:sz w:val="20"/>
              </w:rPr>
              <w:t xml:space="preserve">, </w:t>
            </w:r>
          </w:p>
          <w:p w14:paraId="23C4285C" w14:textId="3CA4E8DE" w:rsidR="0011021D" w:rsidRPr="007B6F5C" w:rsidRDefault="004F24F4">
            <w:pPr>
              <w:spacing w:after="0" w:line="259" w:lineRule="auto"/>
              <w:ind w:left="0" w:firstLine="0"/>
            </w:pPr>
            <w:r w:rsidRPr="007B6F5C">
              <w:rPr>
                <w:sz w:val="20"/>
              </w:rPr>
              <w:t>202</w:t>
            </w:r>
            <w:r w:rsidR="007B6F5C" w:rsidRPr="007B6F5C">
              <w:rPr>
                <w:sz w:val="20"/>
              </w:rPr>
              <w:t>3</w:t>
            </w:r>
          </w:p>
        </w:tc>
        <w:tc>
          <w:tcPr>
            <w:tcW w:w="1675" w:type="dxa"/>
            <w:tcBorders>
              <w:top w:val="single" w:sz="4" w:space="0" w:color="000000"/>
              <w:left w:val="single" w:sz="4" w:space="0" w:color="000000"/>
              <w:bottom w:val="single" w:sz="4" w:space="0" w:color="000000"/>
              <w:right w:val="single" w:sz="4" w:space="0" w:color="000000"/>
            </w:tcBorders>
          </w:tcPr>
          <w:p w14:paraId="374D1C93" w14:textId="2E95D281" w:rsidR="0011021D" w:rsidRPr="007B6F5C" w:rsidRDefault="004F24F4">
            <w:pPr>
              <w:spacing w:after="0" w:line="259" w:lineRule="auto"/>
              <w:ind w:left="2" w:firstLine="0"/>
            </w:pPr>
            <w:r w:rsidRPr="007B6F5C">
              <w:rPr>
                <w:sz w:val="20"/>
              </w:rPr>
              <w:t>5:00 PM</w:t>
            </w:r>
            <w:r w:rsidR="006E5C83" w:rsidRPr="007B6F5C">
              <w:rPr>
                <w:sz w:val="20"/>
              </w:rPr>
              <w:t>, PST</w:t>
            </w:r>
          </w:p>
        </w:tc>
        <w:tc>
          <w:tcPr>
            <w:tcW w:w="2806" w:type="dxa"/>
            <w:tcBorders>
              <w:top w:val="single" w:sz="4" w:space="0" w:color="000000"/>
              <w:left w:val="single" w:sz="4" w:space="0" w:color="000000"/>
              <w:bottom w:val="single" w:sz="4" w:space="0" w:color="000000"/>
              <w:right w:val="single" w:sz="4" w:space="0" w:color="000000"/>
            </w:tcBorders>
          </w:tcPr>
          <w:p w14:paraId="244E145D" w14:textId="77777777" w:rsidR="0011021D" w:rsidRPr="007B6F5C" w:rsidRDefault="004F24F4">
            <w:pPr>
              <w:spacing w:after="18" w:line="259" w:lineRule="auto"/>
              <w:ind w:left="2" w:firstLine="0"/>
            </w:pPr>
            <w:r w:rsidRPr="007B6F5C">
              <w:rPr>
                <w:sz w:val="20"/>
              </w:rPr>
              <w:t xml:space="preserve">Via Email to </w:t>
            </w:r>
          </w:p>
          <w:p w14:paraId="626FE8E8" w14:textId="6DCB1020" w:rsidR="0011021D" w:rsidRPr="007B6F5C" w:rsidRDefault="005764BC">
            <w:pPr>
              <w:spacing w:after="0" w:line="259" w:lineRule="auto"/>
              <w:ind w:left="2" w:firstLine="0"/>
            </w:pPr>
            <w:r w:rsidRPr="007B6F5C">
              <w:t>amar.sharma@ucop.edu</w:t>
            </w:r>
          </w:p>
        </w:tc>
      </w:tr>
    </w:tbl>
    <w:p w14:paraId="1177B114" w14:textId="346D2A76" w:rsidR="0011021D" w:rsidRDefault="004F24F4">
      <w:pPr>
        <w:tabs>
          <w:tab w:val="center" w:pos="1440"/>
          <w:tab w:val="center" w:pos="3381"/>
        </w:tabs>
        <w:spacing w:after="6" w:line="259" w:lineRule="auto"/>
        <w:ind w:left="0" w:firstLine="0"/>
      </w:pPr>
      <w:r>
        <w:tab/>
      </w:r>
      <w:r>
        <w:rPr>
          <w:i/>
        </w:rPr>
        <w:t xml:space="preserve"> </w:t>
      </w:r>
      <w:r>
        <w:rPr>
          <w:i/>
        </w:rPr>
        <w:tab/>
      </w:r>
    </w:p>
    <w:p w14:paraId="37D0FC72" w14:textId="77777777" w:rsidR="0011021D" w:rsidRDefault="004F24F4">
      <w:pPr>
        <w:spacing w:after="74" w:line="259" w:lineRule="auto"/>
        <w:ind w:left="1440" w:firstLine="0"/>
      </w:pPr>
      <w:r>
        <w:rPr>
          <w:color w:val="FF0000"/>
        </w:rPr>
        <w:t xml:space="preserve"> </w:t>
      </w:r>
    </w:p>
    <w:p w14:paraId="67717362" w14:textId="77777777" w:rsidR="0011021D" w:rsidRDefault="004F24F4">
      <w:pPr>
        <w:pStyle w:val="Heading2"/>
        <w:tabs>
          <w:tab w:val="center" w:pos="808"/>
          <w:tab w:val="center" w:pos="2831"/>
        </w:tabs>
        <w:ind w:left="0" w:firstLine="0"/>
      </w:pPr>
      <w:r>
        <w:rPr>
          <w:b w:val="0"/>
          <w:sz w:val="22"/>
        </w:rPr>
        <w:tab/>
      </w:r>
      <w:bookmarkStart w:id="6" w:name="_Toc115342162"/>
      <w:r>
        <w:t>F.</w:t>
      </w:r>
      <w:r>
        <w:rPr>
          <w:rFonts w:ascii="Arial" w:eastAsia="Arial" w:hAnsi="Arial" w:cs="Arial"/>
        </w:rPr>
        <w:t xml:space="preserve"> </w:t>
      </w:r>
      <w:r>
        <w:rPr>
          <w:rFonts w:ascii="Arial" w:eastAsia="Arial" w:hAnsi="Arial" w:cs="Arial"/>
        </w:rPr>
        <w:tab/>
      </w:r>
      <w:r>
        <w:t>Proposal Acceptance Period</w:t>
      </w:r>
      <w:bookmarkEnd w:id="6"/>
      <w:r>
        <w:t xml:space="preserve"> </w:t>
      </w:r>
    </w:p>
    <w:p w14:paraId="06646BDE" w14:textId="77777777" w:rsidR="0011021D" w:rsidRDefault="004F24F4">
      <w:pPr>
        <w:spacing w:after="24" w:line="259" w:lineRule="auto"/>
        <w:ind w:left="0" w:firstLine="0"/>
      </w:pPr>
      <w:r>
        <w:rPr>
          <w:rFonts w:ascii="Times New Roman" w:eastAsia="Times New Roman" w:hAnsi="Times New Roman" w:cs="Times New Roman"/>
        </w:rPr>
        <w:t xml:space="preserve"> </w:t>
      </w:r>
    </w:p>
    <w:p w14:paraId="558AE163" w14:textId="214AB49E" w:rsidR="0011021D" w:rsidRDefault="004F24F4">
      <w:pPr>
        <w:ind w:left="1450"/>
      </w:pPr>
      <w:r>
        <w:t xml:space="preserve">All </w:t>
      </w:r>
      <w:r w:rsidR="00AF3BB4">
        <w:t>proposal</w:t>
      </w:r>
      <w:r>
        <w:t xml:space="preserve">s shall remain available for </w:t>
      </w:r>
      <w:proofErr w:type="gramStart"/>
      <w:r w:rsidR="006F78CD">
        <w:t>University</w:t>
      </w:r>
      <w:proofErr w:type="gramEnd"/>
      <w:r>
        <w:t xml:space="preserve"> acceptance for a period of </w:t>
      </w:r>
      <w:r w:rsidR="006F78CD">
        <w:t>one (</w:t>
      </w:r>
      <w:r>
        <w:t>1</w:t>
      </w:r>
      <w:r w:rsidR="006F78CD">
        <w:t>)</w:t>
      </w:r>
      <w:r>
        <w:t xml:space="preserve"> year following the submission date. </w:t>
      </w:r>
    </w:p>
    <w:p w14:paraId="4BF58694" w14:textId="77777777" w:rsidR="0011021D" w:rsidRDefault="004F24F4">
      <w:pPr>
        <w:spacing w:after="74" w:line="259" w:lineRule="auto"/>
        <w:ind w:left="1440" w:firstLine="0"/>
      </w:pPr>
      <w:r>
        <w:t xml:space="preserve"> </w:t>
      </w:r>
    </w:p>
    <w:p w14:paraId="2538C006" w14:textId="77777777" w:rsidR="0011021D" w:rsidRDefault="004F24F4">
      <w:pPr>
        <w:pStyle w:val="Heading2"/>
        <w:tabs>
          <w:tab w:val="center" w:pos="829"/>
          <w:tab w:val="center" w:pos="2574"/>
        </w:tabs>
        <w:ind w:left="0" w:firstLine="0"/>
      </w:pPr>
      <w:r>
        <w:rPr>
          <w:b w:val="0"/>
          <w:sz w:val="22"/>
        </w:rPr>
        <w:tab/>
      </w:r>
      <w:bookmarkStart w:id="7" w:name="_Toc115342163"/>
      <w:r>
        <w:t>G.</w:t>
      </w:r>
      <w:r>
        <w:rPr>
          <w:rFonts w:ascii="Arial" w:eastAsia="Arial" w:hAnsi="Arial" w:cs="Arial"/>
        </w:rPr>
        <w:t xml:space="preserve"> </w:t>
      </w:r>
      <w:r>
        <w:rPr>
          <w:rFonts w:ascii="Arial" w:eastAsia="Arial" w:hAnsi="Arial" w:cs="Arial"/>
        </w:rPr>
        <w:tab/>
      </w:r>
      <w:r>
        <w:t>Participating Locations</w:t>
      </w:r>
      <w:bookmarkEnd w:id="7"/>
      <w:r>
        <w:t xml:space="preserve"> </w:t>
      </w:r>
    </w:p>
    <w:p w14:paraId="0D2B5B02" w14:textId="77777777" w:rsidR="0011021D" w:rsidRDefault="004F24F4">
      <w:pPr>
        <w:spacing w:after="19" w:line="259" w:lineRule="auto"/>
        <w:ind w:left="1440" w:firstLine="0"/>
      </w:pPr>
      <w:r>
        <w:t xml:space="preserve"> </w:t>
      </w:r>
    </w:p>
    <w:p w14:paraId="534F1160" w14:textId="77777777" w:rsidR="0011021D" w:rsidRDefault="004F24F4">
      <w:pPr>
        <w:ind w:left="1450"/>
      </w:pPr>
      <w:r>
        <w:lastRenderedPageBreak/>
        <w:t xml:space="preserve">This RFI covers University of California Health.  Any awarded Contract(s) shall be extended to any future UC locations as they may be announced during the term of an awarded Contract.  </w:t>
      </w:r>
    </w:p>
    <w:p w14:paraId="1B5A6BD1" w14:textId="77777777" w:rsidR="0011021D" w:rsidRDefault="004F24F4">
      <w:pPr>
        <w:spacing w:after="76" w:line="259" w:lineRule="auto"/>
        <w:ind w:left="1440" w:firstLine="0"/>
      </w:pPr>
      <w:r>
        <w:t xml:space="preserve"> </w:t>
      </w:r>
    </w:p>
    <w:p w14:paraId="76E6DF87" w14:textId="77777777" w:rsidR="0011021D" w:rsidRDefault="004F24F4">
      <w:pPr>
        <w:spacing w:after="13" w:line="259" w:lineRule="auto"/>
        <w:ind w:left="0" w:firstLine="0"/>
      </w:pPr>
      <w:r>
        <w:rPr>
          <w:b/>
          <w:sz w:val="28"/>
        </w:rPr>
        <w:t xml:space="preserve"> </w:t>
      </w:r>
    </w:p>
    <w:p w14:paraId="121A3D80" w14:textId="77777777" w:rsidR="0011021D" w:rsidRDefault="004F24F4">
      <w:pPr>
        <w:pStyle w:val="Heading1"/>
        <w:tabs>
          <w:tab w:val="center" w:pos="2407"/>
        </w:tabs>
        <w:ind w:left="-15" w:firstLine="0"/>
      </w:pPr>
      <w:bookmarkStart w:id="8" w:name="_Toc115342164"/>
      <w:r>
        <w:t>II.</w:t>
      </w:r>
      <w:r>
        <w:rPr>
          <w:rFonts w:ascii="Arial" w:eastAsia="Arial" w:hAnsi="Arial" w:cs="Arial"/>
        </w:rPr>
        <w:t xml:space="preserve"> </w:t>
      </w:r>
      <w:r>
        <w:rPr>
          <w:rFonts w:ascii="Arial" w:eastAsia="Arial" w:hAnsi="Arial" w:cs="Arial"/>
        </w:rPr>
        <w:tab/>
      </w:r>
      <w:r>
        <w:t>Instructions for RFI Response</w:t>
      </w:r>
      <w:bookmarkEnd w:id="8"/>
      <w:r>
        <w:t xml:space="preserve"> </w:t>
      </w:r>
    </w:p>
    <w:p w14:paraId="13B609EE" w14:textId="77777777" w:rsidR="0011021D" w:rsidRDefault="004F24F4">
      <w:pPr>
        <w:spacing w:after="71" w:line="259" w:lineRule="auto"/>
        <w:ind w:left="0" w:firstLine="0"/>
      </w:pPr>
      <w:r>
        <w:t xml:space="preserve"> </w:t>
      </w:r>
    </w:p>
    <w:p w14:paraId="49A7AC4D" w14:textId="77777777" w:rsidR="0011021D" w:rsidRDefault="004F24F4">
      <w:pPr>
        <w:pStyle w:val="Heading2"/>
        <w:tabs>
          <w:tab w:val="center" w:pos="826"/>
          <w:tab w:val="center" w:pos="2100"/>
        </w:tabs>
        <w:spacing w:after="37"/>
        <w:ind w:left="0" w:firstLine="0"/>
      </w:pPr>
      <w:r>
        <w:rPr>
          <w:b w:val="0"/>
          <w:sz w:val="22"/>
        </w:rPr>
        <w:tab/>
      </w:r>
      <w:bookmarkStart w:id="9" w:name="_Toc115342165"/>
      <w:r>
        <w:t>A.</w:t>
      </w:r>
      <w:r>
        <w:rPr>
          <w:rFonts w:ascii="Arial" w:eastAsia="Arial" w:hAnsi="Arial" w:cs="Arial"/>
        </w:rPr>
        <w:t xml:space="preserve"> </w:t>
      </w:r>
      <w:r>
        <w:rPr>
          <w:rFonts w:ascii="Arial" w:eastAsia="Arial" w:hAnsi="Arial" w:cs="Arial"/>
        </w:rPr>
        <w:tab/>
      </w:r>
      <w:r>
        <w:t>RFI Response</w:t>
      </w:r>
      <w:bookmarkEnd w:id="9"/>
      <w:r>
        <w:t xml:space="preserve"> </w:t>
      </w:r>
    </w:p>
    <w:p w14:paraId="4089F2B2" w14:textId="77777777" w:rsidR="0011021D" w:rsidRDefault="004F24F4">
      <w:pPr>
        <w:spacing w:after="3" w:line="259" w:lineRule="auto"/>
        <w:ind w:left="0" w:firstLine="0"/>
      </w:pPr>
      <w:r>
        <w:rPr>
          <w:sz w:val="24"/>
        </w:rPr>
        <w:t xml:space="preserve"> </w:t>
      </w:r>
    </w:p>
    <w:p w14:paraId="62970694" w14:textId="0E3DE423" w:rsidR="00FE5BCB" w:rsidRDefault="004F24F4" w:rsidP="00FE5BCB">
      <w:pPr>
        <w:ind w:left="1450"/>
      </w:pPr>
      <w:r>
        <w:t xml:space="preserve">Bidders are required to send their proposals via email </w:t>
      </w:r>
      <w:r w:rsidRPr="00FE5BCB">
        <w:t xml:space="preserve">to </w:t>
      </w:r>
      <w:r w:rsidR="00FE5BCB" w:rsidRPr="00FE5BCB">
        <w:t>Amar Sharma</w:t>
      </w:r>
      <w:r w:rsidR="006E5C83" w:rsidRPr="00FE5BCB">
        <w:t xml:space="preserve"> (</w:t>
      </w:r>
      <w:hyperlink r:id="rId11" w:history="1">
        <w:r w:rsidR="005B3278" w:rsidRPr="00815DEB">
          <w:rPr>
            <w:rStyle w:val="Hyperlink"/>
          </w:rPr>
          <w:t>amar.sharma@ucop.edu</w:t>
        </w:r>
      </w:hyperlink>
      <w:r w:rsidR="00FE5BCB" w:rsidRPr="00FE5BCB">
        <w:t>)</w:t>
      </w:r>
    </w:p>
    <w:p w14:paraId="47480DC2" w14:textId="5757E91E" w:rsidR="0011021D" w:rsidRDefault="004F24F4" w:rsidP="00FE5BCB">
      <w:pPr>
        <w:ind w:left="1450"/>
      </w:pPr>
      <w:r>
        <w:t xml:space="preserve">In your proposal, please articulate: </w:t>
      </w:r>
    </w:p>
    <w:p w14:paraId="3244B880" w14:textId="77777777" w:rsidR="0011021D" w:rsidRDefault="004F24F4">
      <w:pPr>
        <w:numPr>
          <w:ilvl w:val="0"/>
          <w:numId w:val="2"/>
        </w:numPr>
        <w:spacing w:after="72"/>
        <w:ind w:right="733" w:hanging="360"/>
      </w:pPr>
      <w:r>
        <w:t xml:space="preserve">Bidder’s approach to executing such an engagement reflecting the requirements outlined in the RFI documents. </w:t>
      </w:r>
    </w:p>
    <w:p w14:paraId="1166C4FE" w14:textId="6AD1D6B8" w:rsidR="0011021D" w:rsidRDefault="004F24F4">
      <w:pPr>
        <w:numPr>
          <w:ilvl w:val="0"/>
          <w:numId w:val="2"/>
        </w:numPr>
        <w:spacing w:after="4" w:line="267" w:lineRule="auto"/>
        <w:ind w:right="733" w:hanging="360"/>
      </w:pPr>
      <w:r>
        <w:t xml:space="preserve">Response needs to reflect the ability to meet the requirements listed above. </w:t>
      </w:r>
    </w:p>
    <w:p w14:paraId="319FC484" w14:textId="4FF03206" w:rsidR="007327CB" w:rsidRDefault="007327CB" w:rsidP="007327CB">
      <w:pPr>
        <w:numPr>
          <w:ilvl w:val="0"/>
          <w:numId w:val="2"/>
        </w:numPr>
        <w:spacing w:after="4" w:line="267" w:lineRule="auto"/>
        <w:ind w:right="733" w:hanging="360"/>
      </w:pPr>
      <w:r>
        <w:t xml:space="preserve">Your pricing proposals must include but not limited to an itemized breakdown of all administrative fees, reprocessing fees, implementation fees and any inflation increase for each location. </w:t>
      </w:r>
    </w:p>
    <w:p w14:paraId="2EA00A7C" w14:textId="77777777" w:rsidR="0011021D" w:rsidRDefault="004F24F4">
      <w:pPr>
        <w:spacing w:after="0" w:line="259" w:lineRule="auto"/>
        <w:ind w:left="0" w:firstLine="0"/>
      </w:pPr>
      <w:r>
        <w:t xml:space="preserve"> </w:t>
      </w:r>
    </w:p>
    <w:p w14:paraId="4CBEF217" w14:textId="77777777" w:rsidR="0011021D" w:rsidRDefault="004F24F4">
      <w:pPr>
        <w:spacing w:after="9" w:line="249" w:lineRule="auto"/>
        <w:ind w:left="1450"/>
      </w:pPr>
      <w:r>
        <w:rPr>
          <w:b/>
        </w:rPr>
        <w:t xml:space="preserve">Proprietary Information </w:t>
      </w:r>
    </w:p>
    <w:p w14:paraId="545A3B4A" w14:textId="77777777" w:rsidR="0011021D" w:rsidRDefault="004F24F4">
      <w:pPr>
        <w:spacing w:after="0" w:line="259" w:lineRule="auto"/>
        <w:ind w:left="1440" w:firstLine="0"/>
      </w:pPr>
      <w:r>
        <w:rPr>
          <w:b/>
        </w:rPr>
        <w:t xml:space="preserve"> </w:t>
      </w:r>
    </w:p>
    <w:p w14:paraId="24A1650B" w14:textId="77777777" w:rsidR="0011021D" w:rsidRDefault="004F24F4">
      <w:pPr>
        <w:ind w:left="1450"/>
      </w:pPr>
      <w:r>
        <w:t xml:space="preserve">Any restrictions on the use of data contained in a RFI Response must be clearly stated in the response itself.  Proprietary information submitted in response to this RFI will be handled in accordance with applicable University of California procurement regulations and the Public Records Act.  All data and documentation become the property of the University. </w:t>
      </w:r>
    </w:p>
    <w:p w14:paraId="1BC1E09D" w14:textId="3B08673E" w:rsidR="0011021D" w:rsidRDefault="004F24F4" w:rsidP="00C64ADE">
      <w:pPr>
        <w:spacing w:after="20" w:line="259" w:lineRule="auto"/>
        <w:ind w:left="1440" w:firstLine="0"/>
      </w:pPr>
      <w:r>
        <w:rPr>
          <w:b/>
          <w:sz w:val="24"/>
        </w:rPr>
        <w:t xml:space="preserve"> </w:t>
      </w:r>
    </w:p>
    <w:sectPr w:rsidR="0011021D">
      <w:footerReference w:type="even" r:id="rId12"/>
      <w:footerReference w:type="default" r:id="rId13"/>
      <w:footerReference w:type="first" r:id="rId14"/>
      <w:pgSz w:w="12240" w:h="15840"/>
      <w:pgMar w:top="730" w:right="747" w:bottom="1717" w:left="720"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43FA" w14:textId="77777777" w:rsidR="00A46C4F" w:rsidRDefault="00A46C4F">
      <w:pPr>
        <w:spacing w:after="0" w:line="240" w:lineRule="auto"/>
      </w:pPr>
      <w:r>
        <w:separator/>
      </w:r>
    </w:p>
  </w:endnote>
  <w:endnote w:type="continuationSeparator" w:id="0">
    <w:p w14:paraId="7651ACC6" w14:textId="77777777" w:rsidR="00A46C4F" w:rsidRDefault="00A4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F47E" w14:textId="77777777" w:rsidR="0011021D" w:rsidRDefault="004F24F4">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4AE83573" wp14:editId="49574D53">
              <wp:simplePos x="0" y="0"/>
              <wp:positionH relativeFrom="page">
                <wp:posOffset>457200</wp:posOffset>
              </wp:positionH>
              <wp:positionV relativeFrom="page">
                <wp:posOffset>9021775</wp:posOffset>
              </wp:positionV>
              <wp:extent cx="6859194" cy="359664"/>
              <wp:effectExtent l="0" t="0" r="0" b="0"/>
              <wp:wrapSquare wrapText="bothSides"/>
              <wp:docPr id="8021" name="Group 8021"/>
              <wp:cNvGraphicFramePr/>
              <a:graphic xmlns:a="http://schemas.openxmlformats.org/drawingml/2006/main">
                <a:graphicData uri="http://schemas.microsoft.com/office/word/2010/wordprocessingGroup">
                  <wpg:wgp>
                    <wpg:cNvGrpSpPr/>
                    <wpg:grpSpPr>
                      <a:xfrm>
                        <a:off x="0" y="0"/>
                        <a:ext cx="6859194" cy="359664"/>
                        <a:chOff x="0" y="0"/>
                        <a:chExt cx="6859194" cy="359664"/>
                      </a:xfrm>
                    </wpg:grpSpPr>
                    <wps:wsp>
                      <wps:cNvPr id="8027" name="Rectangle 8027"/>
                      <wps:cNvSpPr/>
                      <wps:spPr>
                        <a:xfrm>
                          <a:off x="579425" y="56007"/>
                          <a:ext cx="85295" cy="171355"/>
                        </a:xfrm>
                        <a:prstGeom prst="rect">
                          <a:avLst/>
                        </a:prstGeom>
                        <a:ln>
                          <a:noFill/>
                        </a:ln>
                      </wps:spPr>
                      <wps:txbx>
                        <w:txbxContent>
                          <w:p w14:paraId="0C9A945C" w14:textId="77777777" w:rsidR="0011021D" w:rsidRDefault="004F24F4">
                            <w:pPr>
                              <w:spacing w:after="160" w:line="259" w:lineRule="auto"/>
                              <w:ind w:left="0" w:firstLine="0"/>
                            </w:pPr>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8028" name="Rectangle 8028"/>
                      <wps:cNvSpPr/>
                      <wps:spPr>
                        <a:xfrm>
                          <a:off x="643433" y="56007"/>
                          <a:ext cx="38021" cy="171355"/>
                        </a:xfrm>
                        <a:prstGeom prst="rect">
                          <a:avLst/>
                        </a:prstGeom>
                        <a:ln>
                          <a:noFill/>
                        </a:ln>
                      </wps:spPr>
                      <wps:txbx>
                        <w:txbxContent>
                          <w:p w14:paraId="5109BE0C" w14:textId="77777777" w:rsidR="0011021D" w:rsidRDefault="004F24F4">
                            <w:pPr>
                              <w:spacing w:after="160" w:line="259" w:lineRule="auto"/>
                              <w:ind w:left="0" w:firstLine="0"/>
                            </w:pPr>
                            <w:r>
                              <w:rPr>
                                <w:b/>
                                <w:color w:val="4F81BD"/>
                                <w:sz w:val="20"/>
                              </w:rPr>
                              <w:t xml:space="preserve"> </w:t>
                            </w:r>
                          </w:p>
                        </w:txbxContent>
                      </wps:txbx>
                      <wps:bodyPr horzOverflow="overflow" vert="horz" lIns="0" tIns="0" rIns="0" bIns="0" rtlCol="0">
                        <a:noAutofit/>
                      </wps:bodyPr>
                    </wps:wsp>
                    <wps:wsp>
                      <wps:cNvPr id="8029" name="Rectangle 8029"/>
                      <wps:cNvSpPr/>
                      <wps:spPr>
                        <a:xfrm>
                          <a:off x="780593" y="56388"/>
                          <a:ext cx="470108" cy="189937"/>
                        </a:xfrm>
                        <a:prstGeom prst="rect">
                          <a:avLst/>
                        </a:prstGeom>
                        <a:ln>
                          <a:noFill/>
                        </a:ln>
                      </wps:spPr>
                      <wps:txbx>
                        <w:txbxContent>
                          <w:p w14:paraId="3197BF73" w14:textId="77777777" w:rsidR="0011021D" w:rsidRDefault="004F24F4">
                            <w:pPr>
                              <w:spacing w:after="160" w:line="259" w:lineRule="auto"/>
                              <w:ind w:left="0" w:firstLine="0"/>
                            </w:pPr>
                            <w:r>
                              <w:rPr>
                                <w:b/>
                                <w:i/>
                              </w:rPr>
                              <w:t xml:space="preserve">PROP </w:t>
                            </w:r>
                          </w:p>
                        </w:txbxContent>
                      </wps:txbx>
                      <wps:bodyPr horzOverflow="overflow" vert="horz" lIns="0" tIns="0" rIns="0" bIns="0" rtlCol="0">
                        <a:noAutofit/>
                      </wps:bodyPr>
                    </wps:wsp>
                    <wps:wsp>
                      <wps:cNvPr id="8030" name="Rectangle 8030"/>
                      <wps:cNvSpPr/>
                      <wps:spPr>
                        <a:xfrm>
                          <a:off x="1134110" y="56388"/>
                          <a:ext cx="187782" cy="189937"/>
                        </a:xfrm>
                        <a:prstGeom prst="rect">
                          <a:avLst/>
                        </a:prstGeom>
                        <a:ln>
                          <a:noFill/>
                        </a:ln>
                      </wps:spPr>
                      <wps:txbx>
                        <w:txbxContent>
                          <w:p w14:paraId="61F9BDDE" w14:textId="77777777" w:rsidR="0011021D" w:rsidRDefault="004F24F4">
                            <w:pPr>
                              <w:spacing w:after="160" w:line="259" w:lineRule="auto"/>
                              <w:ind w:left="0" w:firstLine="0"/>
                            </w:pPr>
                            <w:r>
                              <w:rPr>
                                <w:b/>
                              </w:rPr>
                              <w:t>56</w:t>
                            </w:r>
                          </w:p>
                        </w:txbxContent>
                      </wps:txbx>
                      <wps:bodyPr horzOverflow="overflow" vert="horz" lIns="0" tIns="0" rIns="0" bIns="0" rtlCol="0">
                        <a:noAutofit/>
                      </wps:bodyPr>
                    </wps:wsp>
                    <wps:wsp>
                      <wps:cNvPr id="8031" name="Rectangle 8031"/>
                      <wps:cNvSpPr/>
                      <wps:spPr>
                        <a:xfrm>
                          <a:off x="1275720" y="56388"/>
                          <a:ext cx="1874650" cy="189937"/>
                        </a:xfrm>
                        <a:prstGeom prst="rect">
                          <a:avLst/>
                        </a:prstGeom>
                        <a:ln>
                          <a:noFill/>
                        </a:ln>
                      </wps:spPr>
                      <wps:txbx>
                        <w:txbxContent>
                          <w:p w14:paraId="252F09DC" w14:textId="77777777" w:rsidR="0011021D" w:rsidRDefault="004F24F4">
                            <w:pPr>
                              <w:spacing w:after="160" w:line="259" w:lineRule="auto"/>
                              <w:ind w:left="0" w:firstLine="0"/>
                            </w:pPr>
                            <w:r>
                              <w:rPr>
                                <w:b/>
                              </w:rPr>
                              <w:t xml:space="preserve"> GME GRANT PROGRAM</w:t>
                            </w:r>
                          </w:p>
                        </w:txbxContent>
                      </wps:txbx>
                      <wps:bodyPr horzOverflow="overflow" vert="horz" lIns="0" tIns="0" rIns="0" bIns="0" rtlCol="0">
                        <a:noAutofit/>
                      </wps:bodyPr>
                    </wps:wsp>
                    <wps:wsp>
                      <wps:cNvPr id="8032" name="Rectangle 8032"/>
                      <wps:cNvSpPr/>
                      <wps:spPr>
                        <a:xfrm>
                          <a:off x="2684399" y="56388"/>
                          <a:ext cx="42144" cy="189937"/>
                        </a:xfrm>
                        <a:prstGeom prst="rect">
                          <a:avLst/>
                        </a:prstGeom>
                        <a:ln>
                          <a:noFill/>
                        </a:ln>
                      </wps:spPr>
                      <wps:txbx>
                        <w:txbxContent>
                          <w:p w14:paraId="65A53F58" w14:textId="77777777" w:rsidR="0011021D" w:rsidRDefault="004F24F4">
                            <w:pPr>
                              <w:spacing w:after="160" w:line="259" w:lineRule="auto"/>
                              <w:ind w:left="0" w:firstLine="0"/>
                            </w:pPr>
                            <w:r>
                              <w:rPr>
                                <w:b/>
                              </w:rPr>
                              <w:t xml:space="preserve"> </w:t>
                            </w:r>
                          </w:p>
                        </w:txbxContent>
                      </wps:txbx>
                      <wps:bodyPr horzOverflow="overflow" vert="horz" lIns="0" tIns="0" rIns="0" bIns="0" rtlCol="0">
                        <a:noAutofit/>
                      </wps:bodyPr>
                    </wps:wsp>
                    <wps:wsp>
                      <wps:cNvPr id="8033" name="Rectangle 8033"/>
                      <wps:cNvSpPr/>
                      <wps:spPr>
                        <a:xfrm>
                          <a:off x="2716403" y="56388"/>
                          <a:ext cx="1200723" cy="189937"/>
                        </a:xfrm>
                        <a:prstGeom prst="rect">
                          <a:avLst/>
                        </a:prstGeom>
                        <a:ln>
                          <a:noFill/>
                        </a:ln>
                      </wps:spPr>
                      <wps:txbx>
                        <w:txbxContent>
                          <w:p w14:paraId="234C2F70" w14:textId="77777777" w:rsidR="0011021D" w:rsidRDefault="004F24F4">
                            <w:pPr>
                              <w:spacing w:after="160" w:line="259" w:lineRule="auto"/>
                              <w:ind w:left="0" w:firstLine="0"/>
                            </w:pPr>
                            <w:r>
                              <w:rPr>
                                <w:i/>
                              </w:rPr>
                              <w:t>November 2020</w:t>
                            </w:r>
                          </w:p>
                        </w:txbxContent>
                      </wps:txbx>
                      <wps:bodyPr horzOverflow="overflow" vert="horz" lIns="0" tIns="0" rIns="0" bIns="0" rtlCol="0">
                        <a:noAutofit/>
                      </wps:bodyPr>
                    </wps:wsp>
                    <wps:wsp>
                      <wps:cNvPr id="8034" name="Rectangle 8034"/>
                      <wps:cNvSpPr/>
                      <wps:spPr>
                        <a:xfrm>
                          <a:off x="3618611" y="56388"/>
                          <a:ext cx="42143" cy="189937"/>
                        </a:xfrm>
                        <a:prstGeom prst="rect">
                          <a:avLst/>
                        </a:prstGeom>
                        <a:ln>
                          <a:noFill/>
                        </a:ln>
                      </wps:spPr>
                      <wps:txbx>
                        <w:txbxContent>
                          <w:p w14:paraId="5EE56B33" w14:textId="77777777" w:rsidR="0011021D" w:rsidRDefault="004F24F4">
                            <w:pPr>
                              <w:spacing w:after="160" w:line="259" w:lineRule="auto"/>
                              <w:ind w:left="0" w:firstLine="0"/>
                            </w:pPr>
                            <w:r>
                              <w:rPr>
                                <w:i/>
                              </w:rPr>
                              <w:t xml:space="preserve"> </w:t>
                            </w:r>
                          </w:p>
                        </w:txbxContent>
                      </wps:txbx>
                      <wps:bodyPr horzOverflow="overflow" vert="horz" lIns="0" tIns="0" rIns="0" bIns="0" rtlCol="0">
                        <a:noAutofit/>
                      </wps:bodyPr>
                    </wps:wsp>
                    <wps:wsp>
                      <wps:cNvPr id="8035" name="Rectangle 8035"/>
                      <wps:cNvSpPr/>
                      <wps:spPr>
                        <a:xfrm>
                          <a:off x="780593" y="201211"/>
                          <a:ext cx="46619" cy="206429"/>
                        </a:xfrm>
                        <a:prstGeom prst="rect">
                          <a:avLst/>
                        </a:prstGeom>
                        <a:ln>
                          <a:noFill/>
                        </a:ln>
                      </wps:spPr>
                      <wps:txbx>
                        <w:txbxContent>
                          <w:p w14:paraId="3623D102" w14:textId="77777777" w:rsidR="0011021D" w:rsidRDefault="004F24F4">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591" name="Shape 8591"/>
                      <wps:cNvSpPr/>
                      <wps:spPr>
                        <a:xfrm>
                          <a:off x="0" y="0"/>
                          <a:ext cx="698297" cy="27432"/>
                        </a:xfrm>
                        <a:custGeom>
                          <a:avLst/>
                          <a:gdLst/>
                          <a:ahLst/>
                          <a:cxnLst/>
                          <a:rect l="0" t="0" r="0" b="0"/>
                          <a:pathLst>
                            <a:path w="698297" h="27432">
                              <a:moveTo>
                                <a:pt x="0" y="0"/>
                              </a:moveTo>
                              <a:lnTo>
                                <a:pt x="698297" y="0"/>
                              </a:lnTo>
                              <a:lnTo>
                                <a:pt x="69829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92" name="Shape 8592"/>
                      <wps:cNvSpPr/>
                      <wps:spPr>
                        <a:xfrm>
                          <a:off x="69829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93" name="Shape 8593"/>
                      <wps:cNvSpPr/>
                      <wps:spPr>
                        <a:xfrm>
                          <a:off x="6982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94" name="Shape 8594"/>
                      <wps:cNvSpPr/>
                      <wps:spPr>
                        <a:xfrm>
                          <a:off x="725729" y="0"/>
                          <a:ext cx="6133465" cy="27432"/>
                        </a:xfrm>
                        <a:custGeom>
                          <a:avLst/>
                          <a:gdLst/>
                          <a:ahLst/>
                          <a:cxnLst/>
                          <a:rect l="0" t="0" r="0" b="0"/>
                          <a:pathLst>
                            <a:path w="6133465" h="27432">
                              <a:moveTo>
                                <a:pt x="0" y="0"/>
                              </a:moveTo>
                              <a:lnTo>
                                <a:pt x="6133465" y="0"/>
                              </a:lnTo>
                              <a:lnTo>
                                <a:pt x="61334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95" name="Shape 8595"/>
                      <wps:cNvSpPr/>
                      <wps:spPr>
                        <a:xfrm>
                          <a:off x="698297" y="28956"/>
                          <a:ext cx="27432" cy="330708"/>
                        </a:xfrm>
                        <a:custGeom>
                          <a:avLst/>
                          <a:gdLst/>
                          <a:ahLst/>
                          <a:cxnLst/>
                          <a:rect l="0" t="0" r="0" b="0"/>
                          <a:pathLst>
                            <a:path w="27432" h="330708">
                              <a:moveTo>
                                <a:pt x="0" y="0"/>
                              </a:moveTo>
                              <a:lnTo>
                                <a:pt x="27432" y="0"/>
                              </a:lnTo>
                              <a:lnTo>
                                <a:pt x="27432" y="330708"/>
                              </a:lnTo>
                              <a:lnTo>
                                <a:pt x="0" y="3307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AE83573" id="Group 8021" o:spid="_x0000_s1037" style="position:absolute;margin-left:36pt;margin-top:710.4pt;width:540.1pt;height:28.3pt;z-index:251658240;mso-position-horizontal-relative:page;mso-position-vertical-relative:page" coordsize="68591,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">
              <v:rect id="Rectangle 8027" o:spid="_x0000_s1038" style="position:absolute;left:5794;top:560;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zr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IofoH/N+EJyPUfAAAA//8DAFBLAQItABQABgAIAAAAIQDb4fbL7gAAAIUBAAATAAAAAAAA&#10;AAAAAAAAAAAAAABbQ29udGVudF9UeXBlc10ueG1sUEsBAi0AFAAGAAgAAAAhAFr0LFu/AAAAFQEA&#10;AAsAAAAAAAAAAAAAAAAAHwEAAF9yZWxzLy5yZWxzUEsBAi0AFAAGAAgAAAAhAALgHOvHAAAA3QAA&#10;AA8AAAAAAAAAAAAAAAAABwIAAGRycy9kb3ducmV2LnhtbFBLBQYAAAAAAwADALcAAAD7AgAAAAA=&#10;" filled="f" stroked="f">
                <v:textbox inset="0,0,0,0">
                  <w:txbxContent>
                    <w:p w14:paraId="0C9A945C" w14:textId="77777777" w:rsidR="0011021D" w:rsidRDefault="004F24F4">
                      <w:pPr>
                        <w:spacing w:after="160" w:line="259" w:lineRule="auto"/>
                        <w:ind w:left="0" w:firstLine="0"/>
                      </w:pPr>
                      <w:r>
                        <w:fldChar w:fldCharType="begin"/>
                      </w:r>
                      <w:r>
                        <w:instrText xml:space="preserve"> PAGE   \* MERGEFORMAT </w:instrText>
                      </w:r>
                      <w:r>
                        <w:fldChar w:fldCharType="separate"/>
                      </w:r>
                      <w:r>
                        <w:rPr>
                          <w:b/>
                          <w:sz w:val="20"/>
                        </w:rPr>
                        <w:t>1</w:t>
                      </w:r>
                      <w:r>
                        <w:rPr>
                          <w:b/>
                          <w:sz w:val="20"/>
                        </w:rPr>
                        <w:fldChar w:fldCharType="end"/>
                      </w:r>
                    </w:p>
                  </w:txbxContent>
                </v:textbox>
              </v:rect>
              <v:rect id="Rectangle 8028" o:spid="_x0000_s1039" style="position:absolute;left:6434;top:5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" filled="f" stroked="f">
                <v:textbox inset="0,0,0,0">
                  <w:txbxContent>
                    <w:p w14:paraId="5109BE0C" w14:textId="77777777" w:rsidR="0011021D" w:rsidRDefault="004F24F4">
                      <w:pPr>
                        <w:spacing w:after="160" w:line="259" w:lineRule="auto"/>
                        <w:ind w:left="0" w:firstLine="0"/>
                      </w:pPr>
                      <w:r>
                        <w:rPr>
                          <w:b/>
                          <w:color w:val="4F81BD"/>
                          <w:sz w:val="20"/>
                        </w:rPr>
                        <w:t xml:space="preserve"> </w:t>
                      </w:r>
                    </w:p>
                  </w:txbxContent>
                </v:textbox>
              </v:rect>
              <v:rect id="Rectangle 8029" o:spid="_x0000_s1040" style="position:absolute;left:7805;top:563;width:470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" filled="f" stroked="f">
                <v:textbox inset="0,0,0,0">
                  <w:txbxContent>
                    <w:p w14:paraId="3197BF73" w14:textId="77777777" w:rsidR="0011021D" w:rsidRDefault="004F24F4">
                      <w:pPr>
                        <w:spacing w:after="160" w:line="259" w:lineRule="auto"/>
                        <w:ind w:left="0" w:firstLine="0"/>
                      </w:pPr>
                      <w:r>
                        <w:rPr>
                          <w:b/>
                          <w:i/>
                        </w:rPr>
                        <w:t xml:space="preserve">PROP </w:t>
                      </w:r>
                    </w:p>
                  </w:txbxContent>
                </v:textbox>
              </v:rect>
              <v:rect id="Rectangle 8030" o:spid="_x0000_s1041" style="position:absolute;left:11341;top:563;width:18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" filled="f" stroked="f">
                <v:textbox inset="0,0,0,0">
                  <w:txbxContent>
                    <w:p w14:paraId="61F9BDDE" w14:textId="77777777" w:rsidR="0011021D" w:rsidRDefault="004F24F4">
                      <w:pPr>
                        <w:spacing w:after="160" w:line="259" w:lineRule="auto"/>
                        <w:ind w:left="0" w:firstLine="0"/>
                      </w:pPr>
                      <w:r>
                        <w:rPr>
                          <w:b/>
                        </w:rPr>
                        <w:t>56</w:t>
                      </w:r>
                    </w:p>
                  </w:txbxContent>
                </v:textbox>
              </v:rect>
              <v:rect id="Rectangle 8031" o:spid="_x0000_s1042" style="position:absolute;left:12757;top:563;width:187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" filled="f" stroked="f">
                <v:textbox inset="0,0,0,0">
                  <w:txbxContent>
                    <w:p w14:paraId="252F09DC" w14:textId="77777777" w:rsidR="0011021D" w:rsidRDefault="004F24F4">
                      <w:pPr>
                        <w:spacing w:after="160" w:line="259" w:lineRule="auto"/>
                        <w:ind w:left="0" w:firstLine="0"/>
                      </w:pPr>
                      <w:r>
                        <w:rPr>
                          <w:b/>
                        </w:rPr>
                        <w:t xml:space="preserve"> GME GRANT PROGRAM</w:t>
                      </w:r>
                    </w:p>
                  </w:txbxContent>
                </v:textbox>
              </v:rect>
              <v:rect id="Rectangle 8032" o:spid="_x0000_s1043" style="position:absolute;left:26843;top:5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" filled="f" stroked="f">
                <v:textbox inset="0,0,0,0">
                  <w:txbxContent>
                    <w:p w14:paraId="65A53F58" w14:textId="77777777" w:rsidR="0011021D" w:rsidRDefault="004F24F4">
                      <w:pPr>
                        <w:spacing w:after="160" w:line="259" w:lineRule="auto"/>
                        <w:ind w:left="0" w:firstLine="0"/>
                      </w:pPr>
                      <w:r>
                        <w:rPr>
                          <w:b/>
                        </w:rPr>
                        <w:t xml:space="preserve"> </w:t>
                      </w:r>
                    </w:p>
                  </w:txbxContent>
                </v:textbox>
              </v:rect>
              <v:rect id="Rectangle 8033" o:spid="_x0000_s1044" style="position:absolute;left:27164;top:563;width:1200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" filled="f" stroked="f">
                <v:textbox inset="0,0,0,0">
                  <w:txbxContent>
                    <w:p w14:paraId="234C2F70" w14:textId="77777777" w:rsidR="0011021D" w:rsidRDefault="004F24F4">
                      <w:pPr>
                        <w:spacing w:after="160" w:line="259" w:lineRule="auto"/>
                        <w:ind w:left="0" w:firstLine="0"/>
                      </w:pPr>
                      <w:r>
                        <w:rPr>
                          <w:i/>
                        </w:rPr>
                        <w:t>November 2020</w:t>
                      </w:r>
                    </w:p>
                  </w:txbxContent>
                </v:textbox>
              </v:rect>
              <v:rect id="Rectangle 8034" o:spid="_x0000_s1045" style="position:absolute;left:36186;top:56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" filled="f" stroked="f">
                <v:textbox inset="0,0,0,0">
                  <w:txbxContent>
                    <w:p w14:paraId="5EE56B33" w14:textId="77777777" w:rsidR="0011021D" w:rsidRDefault="004F24F4">
                      <w:pPr>
                        <w:spacing w:after="160" w:line="259" w:lineRule="auto"/>
                        <w:ind w:left="0" w:firstLine="0"/>
                      </w:pPr>
                      <w:r>
                        <w:rPr>
                          <w:i/>
                        </w:rPr>
                        <w:t xml:space="preserve"> </w:t>
                      </w:r>
                    </w:p>
                  </w:txbxContent>
                </v:textbox>
              </v:rect>
              <v:rect id="Rectangle 8035" o:spid="_x0000_s1046" style="position:absolute;left:7805;top:201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" filled="f" stroked="f">
                <v:textbox inset="0,0,0,0">
                  <w:txbxContent>
                    <w:p w14:paraId="3623D102" w14:textId="77777777" w:rsidR="0011021D" w:rsidRDefault="004F24F4">
                      <w:pPr>
                        <w:spacing w:after="160" w:line="259" w:lineRule="auto"/>
                        <w:ind w:left="0" w:firstLine="0"/>
                      </w:pPr>
                      <w:r>
                        <w:rPr>
                          <w:rFonts w:ascii="Times New Roman" w:eastAsia="Times New Roman" w:hAnsi="Times New Roman" w:cs="Times New Roman"/>
                        </w:rPr>
                        <w:t xml:space="preserve"> </w:t>
                      </w:r>
                    </w:p>
                  </w:txbxContent>
                </v:textbox>
              </v:rect>
              <v:shape id="Shape 8591" o:spid="_x0000_s1047" style="position:absolute;width:6982;height:274;visibility:visible;mso-wrap-style:square;v-text-anchor:top" coordsize="69829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" path="m,l698297,r,27432l,27432,,e" fillcolor="gray" stroked="f" strokeweight="0">
                <v:stroke miterlimit="83231f" joinstyle="miter"/>
                <v:path arrowok="t" textboxrect="0,0,698297,27432"/>
              </v:shape>
              <v:shape id="Shape 8592" o:spid="_x0000_s1048" style="position:absolute;left:6982;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" path="m,l27432,r,9144l,9144,,e" fillcolor="gray" stroked="f" strokeweight="0">
                <v:stroke miterlimit="83231f" joinstyle="miter"/>
                <v:path arrowok="t" textboxrect="0,0,27432,9144"/>
              </v:shape>
              <v:shape id="Shape 8593" o:spid="_x0000_s1049" style="position:absolute;left:6982;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" path="m,l27432,r,27432l,27432,,e" fillcolor="gray" stroked="f" strokeweight="0">
                <v:stroke miterlimit="83231f" joinstyle="miter"/>
                <v:path arrowok="t" textboxrect="0,0,27432,27432"/>
              </v:shape>
              <v:shape id="Shape 8594" o:spid="_x0000_s1050" style="position:absolute;left:7257;width:61334;height:274;visibility:visible;mso-wrap-style:square;v-text-anchor:top" coordsize="61334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" path="m,l6133465,r,27432l,27432,,e" fillcolor="gray" stroked="f" strokeweight="0">
                <v:stroke miterlimit="83231f" joinstyle="miter"/>
                <v:path arrowok="t" textboxrect="0,0,6133465,27432"/>
              </v:shape>
              <v:shape id="Shape 8595" o:spid="_x0000_s1051" style="position:absolute;left:6982;top:289;width:275;height:3307;visibility:visible;mso-wrap-style:square;v-text-anchor:top" coordsize="27432,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" path="m,l27432,r,330708l,330708,,e" fillcolor="gray" stroked="f" strokeweight="0">
                <v:stroke miterlimit="83231f" joinstyle="miter"/>
                <v:path arrowok="t" textboxrect="0,0,27432,330708"/>
              </v:shape>
              <w10:wrap type="square" anchorx="page" anchory="page"/>
            </v:group>
          </w:pict>
        </mc:Fallback>
      </mc:AlternateConten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2338"/>
      <w:docPartObj>
        <w:docPartGallery w:val="Page Numbers (Bottom of Page)"/>
        <w:docPartUnique/>
      </w:docPartObj>
    </w:sdtPr>
    <w:sdtContent>
      <w:sdt>
        <w:sdtPr>
          <w:id w:val="-1705238520"/>
          <w:docPartObj>
            <w:docPartGallery w:val="Page Numbers (Top of Page)"/>
            <w:docPartUnique/>
          </w:docPartObj>
        </w:sdtPr>
        <w:sdtContent>
          <w:p w14:paraId="11C0C285" w14:textId="49C92013" w:rsidR="00C64ADE" w:rsidRDefault="00C64AD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160517" w14:textId="190C8E6E" w:rsidR="0011021D" w:rsidRDefault="0011021D">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80C8" w14:textId="77777777" w:rsidR="0011021D" w:rsidRDefault="004F24F4">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33D0838B" wp14:editId="615345EF">
              <wp:simplePos x="0" y="0"/>
              <wp:positionH relativeFrom="page">
                <wp:posOffset>457200</wp:posOffset>
              </wp:positionH>
              <wp:positionV relativeFrom="page">
                <wp:posOffset>9021775</wp:posOffset>
              </wp:positionV>
              <wp:extent cx="6859194" cy="359664"/>
              <wp:effectExtent l="0" t="0" r="0" b="0"/>
              <wp:wrapSquare wrapText="bothSides"/>
              <wp:docPr id="7979" name="Group 7979"/>
              <wp:cNvGraphicFramePr/>
              <a:graphic xmlns:a="http://schemas.openxmlformats.org/drawingml/2006/main">
                <a:graphicData uri="http://schemas.microsoft.com/office/word/2010/wordprocessingGroup">
                  <wpg:wgp>
                    <wpg:cNvGrpSpPr/>
                    <wpg:grpSpPr>
                      <a:xfrm>
                        <a:off x="0" y="0"/>
                        <a:ext cx="6859194" cy="359664"/>
                        <a:chOff x="0" y="0"/>
                        <a:chExt cx="6859194" cy="359664"/>
                      </a:xfrm>
                    </wpg:grpSpPr>
                    <wps:wsp>
                      <wps:cNvPr id="7985" name="Rectangle 7985"/>
                      <wps:cNvSpPr/>
                      <wps:spPr>
                        <a:xfrm>
                          <a:off x="579425" y="56007"/>
                          <a:ext cx="85295" cy="171355"/>
                        </a:xfrm>
                        <a:prstGeom prst="rect">
                          <a:avLst/>
                        </a:prstGeom>
                        <a:ln>
                          <a:noFill/>
                        </a:ln>
                      </wps:spPr>
                      <wps:txbx>
                        <w:txbxContent>
                          <w:p w14:paraId="5FA62AFA" w14:textId="77777777" w:rsidR="0011021D" w:rsidRDefault="004F24F4">
                            <w:pPr>
                              <w:spacing w:after="160" w:line="259" w:lineRule="auto"/>
                              <w:ind w:left="0" w:firstLine="0"/>
                            </w:pPr>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7986" name="Rectangle 7986"/>
                      <wps:cNvSpPr/>
                      <wps:spPr>
                        <a:xfrm>
                          <a:off x="643433" y="56007"/>
                          <a:ext cx="38021" cy="171355"/>
                        </a:xfrm>
                        <a:prstGeom prst="rect">
                          <a:avLst/>
                        </a:prstGeom>
                        <a:ln>
                          <a:noFill/>
                        </a:ln>
                      </wps:spPr>
                      <wps:txbx>
                        <w:txbxContent>
                          <w:p w14:paraId="120B0075" w14:textId="77777777" w:rsidR="0011021D" w:rsidRDefault="004F24F4">
                            <w:pPr>
                              <w:spacing w:after="160" w:line="259" w:lineRule="auto"/>
                              <w:ind w:left="0" w:firstLine="0"/>
                            </w:pPr>
                            <w:r>
                              <w:rPr>
                                <w:b/>
                                <w:color w:val="4F81BD"/>
                                <w:sz w:val="20"/>
                              </w:rPr>
                              <w:t xml:space="preserve"> </w:t>
                            </w:r>
                          </w:p>
                        </w:txbxContent>
                      </wps:txbx>
                      <wps:bodyPr horzOverflow="overflow" vert="horz" lIns="0" tIns="0" rIns="0" bIns="0" rtlCol="0">
                        <a:noAutofit/>
                      </wps:bodyPr>
                    </wps:wsp>
                    <wps:wsp>
                      <wps:cNvPr id="7987" name="Rectangle 7987"/>
                      <wps:cNvSpPr/>
                      <wps:spPr>
                        <a:xfrm>
                          <a:off x="780593" y="56388"/>
                          <a:ext cx="470108" cy="189937"/>
                        </a:xfrm>
                        <a:prstGeom prst="rect">
                          <a:avLst/>
                        </a:prstGeom>
                        <a:ln>
                          <a:noFill/>
                        </a:ln>
                      </wps:spPr>
                      <wps:txbx>
                        <w:txbxContent>
                          <w:p w14:paraId="3AB587D0" w14:textId="77777777" w:rsidR="0011021D" w:rsidRDefault="004F24F4">
                            <w:pPr>
                              <w:spacing w:after="160" w:line="259" w:lineRule="auto"/>
                              <w:ind w:left="0" w:firstLine="0"/>
                            </w:pPr>
                            <w:r>
                              <w:rPr>
                                <w:b/>
                                <w:i/>
                              </w:rPr>
                              <w:t xml:space="preserve">PROP </w:t>
                            </w:r>
                          </w:p>
                        </w:txbxContent>
                      </wps:txbx>
                      <wps:bodyPr horzOverflow="overflow" vert="horz" lIns="0" tIns="0" rIns="0" bIns="0" rtlCol="0">
                        <a:noAutofit/>
                      </wps:bodyPr>
                    </wps:wsp>
                    <wps:wsp>
                      <wps:cNvPr id="7988" name="Rectangle 7988"/>
                      <wps:cNvSpPr/>
                      <wps:spPr>
                        <a:xfrm>
                          <a:off x="1134110" y="56388"/>
                          <a:ext cx="187782" cy="189937"/>
                        </a:xfrm>
                        <a:prstGeom prst="rect">
                          <a:avLst/>
                        </a:prstGeom>
                        <a:ln>
                          <a:noFill/>
                        </a:ln>
                      </wps:spPr>
                      <wps:txbx>
                        <w:txbxContent>
                          <w:p w14:paraId="5A885FE3" w14:textId="77777777" w:rsidR="0011021D" w:rsidRDefault="004F24F4">
                            <w:pPr>
                              <w:spacing w:after="160" w:line="259" w:lineRule="auto"/>
                              <w:ind w:left="0" w:firstLine="0"/>
                            </w:pPr>
                            <w:r>
                              <w:rPr>
                                <w:b/>
                              </w:rPr>
                              <w:t>56</w:t>
                            </w:r>
                          </w:p>
                        </w:txbxContent>
                      </wps:txbx>
                      <wps:bodyPr horzOverflow="overflow" vert="horz" lIns="0" tIns="0" rIns="0" bIns="0" rtlCol="0">
                        <a:noAutofit/>
                      </wps:bodyPr>
                    </wps:wsp>
                    <wps:wsp>
                      <wps:cNvPr id="7989" name="Rectangle 7989"/>
                      <wps:cNvSpPr/>
                      <wps:spPr>
                        <a:xfrm>
                          <a:off x="1275720" y="56388"/>
                          <a:ext cx="1874650" cy="189937"/>
                        </a:xfrm>
                        <a:prstGeom prst="rect">
                          <a:avLst/>
                        </a:prstGeom>
                        <a:ln>
                          <a:noFill/>
                        </a:ln>
                      </wps:spPr>
                      <wps:txbx>
                        <w:txbxContent>
                          <w:p w14:paraId="1850B095" w14:textId="77777777" w:rsidR="0011021D" w:rsidRDefault="004F24F4">
                            <w:pPr>
                              <w:spacing w:after="160" w:line="259" w:lineRule="auto"/>
                              <w:ind w:left="0" w:firstLine="0"/>
                            </w:pPr>
                            <w:r>
                              <w:rPr>
                                <w:b/>
                              </w:rPr>
                              <w:t xml:space="preserve"> GME GRANT PROGRAM</w:t>
                            </w:r>
                          </w:p>
                        </w:txbxContent>
                      </wps:txbx>
                      <wps:bodyPr horzOverflow="overflow" vert="horz" lIns="0" tIns="0" rIns="0" bIns="0" rtlCol="0">
                        <a:noAutofit/>
                      </wps:bodyPr>
                    </wps:wsp>
                    <wps:wsp>
                      <wps:cNvPr id="7990" name="Rectangle 7990"/>
                      <wps:cNvSpPr/>
                      <wps:spPr>
                        <a:xfrm>
                          <a:off x="2684399" y="56388"/>
                          <a:ext cx="42144" cy="189937"/>
                        </a:xfrm>
                        <a:prstGeom prst="rect">
                          <a:avLst/>
                        </a:prstGeom>
                        <a:ln>
                          <a:noFill/>
                        </a:ln>
                      </wps:spPr>
                      <wps:txbx>
                        <w:txbxContent>
                          <w:p w14:paraId="25A18AEB" w14:textId="77777777" w:rsidR="0011021D" w:rsidRDefault="004F24F4">
                            <w:pPr>
                              <w:spacing w:after="160" w:line="259" w:lineRule="auto"/>
                              <w:ind w:left="0" w:firstLine="0"/>
                            </w:pPr>
                            <w:r>
                              <w:rPr>
                                <w:b/>
                              </w:rPr>
                              <w:t xml:space="preserve"> </w:t>
                            </w:r>
                          </w:p>
                        </w:txbxContent>
                      </wps:txbx>
                      <wps:bodyPr horzOverflow="overflow" vert="horz" lIns="0" tIns="0" rIns="0" bIns="0" rtlCol="0">
                        <a:noAutofit/>
                      </wps:bodyPr>
                    </wps:wsp>
                    <wps:wsp>
                      <wps:cNvPr id="7991" name="Rectangle 7991"/>
                      <wps:cNvSpPr/>
                      <wps:spPr>
                        <a:xfrm>
                          <a:off x="2716403" y="56388"/>
                          <a:ext cx="1200723" cy="189937"/>
                        </a:xfrm>
                        <a:prstGeom prst="rect">
                          <a:avLst/>
                        </a:prstGeom>
                        <a:ln>
                          <a:noFill/>
                        </a:ln>
                      </wps:spPr>
                      <wps:txbx>
                        <w:txbxContent>
                          <w:p w14:paraId="60EE25A0" w14:textId="77777777" w:rsidR="0011021D" w:rsidRDefault="004F24F4">
                            <w:pPr>
                              <w:spacing w:after="160" w:line="259" w:lineRule="auto"/>
                              <w:ind w:left="0" w:firstLine="0"/>
                            </w:pPr>
                            <w:r>
                              <w:rPr>
                                <w:i/>
                              </w:rPr>
                              <w:t>November 2020</w:t>
                            </w:r>
                          </w:p>
                        </w:txbxContent>
                      </wps:txbx>
                      <wps:bodyPr horzOverflow="overflow" vert="horz" lIns="0" tIns="0" rIns="0" bIns="0" rtlCol="0">
                        <a:noAutofit/>
                      </wps:bodyPr>
                    </wps:wsp>
                    <wps:wsp>
                      <wps:cNvPr id="7992" name="Rectangle 7992"/>
                      <wps:cNvSpPr/>
                      <wps:spPr>
                        <a:xfrm>
                          <a:off x="3618611" y="56388"/>
                          <a:ext cx="42143" cy="189937"/>
                        </a:xfrm>
                        <a:prstGeom prst="rect">
                          <a:avLst/>
                        </a:prstGeom>
                        <a:ln>
                          <a:noFill/>
                        </a:ln>
                      </wps:spPr>
                      <wps:txbx>
                        <w:txbxContent>
                          <w:p w14:paraId="7A49BA32" w14:textId="77777777" w:rsidR="0011021D" w:rsidRDefault="004F24F4">
                            <w:pPr>
                              <w:spacing w:after="160" w:line="259" w:lineRule="auto"/>
                              <w:ind w:left="0" w:firstLine="0"/>
                            </w:pPr>
                            <w:r>
                              <w:rPr>
                                <w:i/>
                              </w:rPr>
                              <w:t xml:space="preserve"> </w:t>
                            </w:r>
                          </w:p>
                        </w:txbxContent>
                      </wps:txbx>
                      <wps:bodyPr horzOverflow="overflow" vert="horz" lIns="0" tIns="0" rIns="0" bIns="0" rtlCol="0">
                        <a:noAutofit/>
                      </wps:bodyPr>
                    </wps:wsp>
                    <wps:wsp>
                      <wps:cNvPr id="7993" name="Rectangle 7993"/>
                      <wps:cNvSpPr/>
                      <wps:spPr>
                        <a:xfrm>
                          <a:off x="780593" y="201211"/>
                          <a:ext cx="46619" cy="206429"/>
                        </a:xfrm>
                        <a:prstGeom prst="rect">
                          <a:avLst/>
                        </a:prstGeom>
                        <a:ln>
                          <a:noFill/>
                        </a:ln>
                      </wps:spPr>
                      <wps:txbx>
                        <w:txbxContent>
                          <w:p w14:paraId="3330E696" w14:textId="77777777" w:rsidR="0011021D" w:rsidRDefault="004F24F4">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571" name="Shape 8571"/>
                      <wps:cNvSpPr/>
                      <wps:spPr>
                        <a:xfrm>
                          <a:off x="0" y="0"/>
                          <a:ext cx="698297" cy="27432"/>
                        </a:xfrm>
                        <a:custGeom>
                          <a:avLst/>
                          <a:gdLst/>
                          <a:ahLst/>
                          <a:cxnLst/>
                          <a:rect l="0" t="0" r="0" b="0"/>
                          <a:pathLst>
                            <a:path w="698297" h="27432">
                              <a:moveTo>
                                <a:pt x="0" y="0"/>
                              </a:moveTo>
                              <a:lnTo>
                                <a:pt x="698297" y="0"/>
                              </a:lnTo>
                              <a:lnTo>
                                <a:pt x="69829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72" name="Shape 8572"/>
                      <wps:cNvSpPr/>
                      <wps:spPr>
                        <a:xfrm>
                          <a:off x="69829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73" name="Shape 8573"/>
                      <wps:cNvSpPr/>
                      <wps:spPr>
                        <a:xfrm>
                          <a:off x="6982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74" name="Shape 8574"/>
                      <wps:cNvSpPr/>
                      <wps:spPr>
                        <a:xfrm>
                          <a:off x="725729" y="0"/>
                          <a:ext cx="6133465" cy="27432"/>
                        </a:xfrm>
                        <a:custGeom>
                          <a:avLst/>
                          <a:gdLst/>
                          <a:ahLst/>
                          <a:cxnLst/>
                          <a:rect l="0" t="0" r="0" b="0"/>
                          <a:pathLst>
                            <a:path w="6133465" h="27432">
                              <a:moveTo>
                                <a:pt x="0" y="0"/>
                              </a:moveTo>
                              <a:lnTo>
                                <a:pt x="6133465" y="0"/>
                              </a:lnTo>
                              <a:lnTo>
                                <a:pt x="61334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575" name="Shape 8575"/>
                      <wps:cNvSpPr/>
                      <wps:spPr>
                        <a:xfrm>
                          <a:off x="698297" y="28956"/>
                          <a:ext cx="27432" cy="330708"/>
                        </a:xfrm>
                        <a:custGeom>
                          <a:avLst/>
                          <a:gdLst/>
                          <a:ahLst/>
                          <a:cxnLst/>
                          <a:rect l="0" t="0" r="0" b="0"/>
                          <a:pathLst>
                            <a:path w="27432" h="330708">
                              <a:moveTo>
                                <a:pt x="0" y="0"/>
                              </a:moveTo>
                              <a:lnTo>
                                <a:pt x="27432" y="0"/>
                              </a:lnTo>
                              <a:lnTo>
                                <a:pt x="27432" y="330708"/>
                              </a:lnTo>
                              <a:lnTo>
                                <a:pt x="0" y="33070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3D0838B" id="Group 7979" o:spid="_x0000_s1052" style="position:absolute;margin-left:36pt;margin-top:710.4pt;width:540.1pt;height:28.3pt;z-index:251660288;mso-position-horizontal-relative:page;mso-position-vertical-relative:page" coordsize="68591,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">
              <v:rect id="Rectangle 7985" o:spid="_x0000_s1053" style="position:absolute;left:5794;top:560;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b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ZiSmx8YAAADdAAAA&#10;DwAAAAAAAAAAAAAAAAAHAgAAZHJzL2Rvd25yZXYueG1sUEsFBgAAAAADAAMAtwAAAPoCAAAAAA==&#10;" filled="f" stroked="f">
                <v:textbox inset="0,0,0,0">
                  <w:txbxContent>
                    <w:p w14:paraId="5FA62AFA" w14:textId="77777777" w:rsidR="0011021D" w:rsidRDefault="004F24F4">
                      <w:pPr>
                        <w:spacing w:after="160" w:line="259" w:lineRule="auto"/>
                        <w:ind w:left="0" w:firstLine="0"/>
                      </w:pPr>
                      <w:r>
                        <w:fldChar w:fldCharType="begin"/>
                      </w:r>
                      <w:r>
                        <w:instrText xml:space="preserve"> PAGE   \* MERGEFORMAT </w:instrText>
                      </w:r>
                      <w:r>
                        <w:fldChar w:fldCharType="separate"/>
                      </w:r>
                      <w:r>
                        <w:rPr>
                          <w:b/>
                          <w:sz w:val="20"/>
                        </w:rPr>
                        <w:t>1</w:t>
                      </w:r>
                      <w:r>
                        <w:rPr>
                          <w:b/>
                          <w:sz w:val="20"/>
                        </w:rPr>
                        <w:fldChar w:fldCharType="end"/>
                      </w:r>
                    </w:p>
                  </w:txbxContent>
                </v:textbox>
              </v:rect>
              <v:rect id="Rectangle 7986" o:spid="_x0000_s1054" style="position:absolute;left:6434;top:5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i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" filled="f" stroked="f">
                <v:textbox inset="0,0,0,0">
                  <w:txbxContent>
                    <w:p w14:paraId="120B0075" w14:textId="77777777" w:rsidR="0011021D" w:rsidRDefault="004F24F4">
                      <w:pPr>
                        <w:spacing w:after="160" w:line="259" w:lineRule="auto"/>
                        <w:ind w:left="0" w:firstLine="0"/>
                      </w:pPr>
                      <w:r>
                        <w:rPr>
                          <w:b/>
                          <w:color w:val="4F81BD"/>
                          <w:sz w:val="20"/>
                        </w:rPr>
                        <w:t xml:space="preserve"> </w:t>
                      </w:r>
                    </w:p>
                  </w:txbxContent>
                </v:textbox>
              </v:rect>
              <v:rect id="Rectangle 7987" o:spid="_x0000_s1055" style="position:absolute;left:7805;top:563;width:470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" filled="f" stroked="f">
                <v:textbox inset="0,0,0,0">
                  <w:txbxContent>
                    <w:p w14:paraId="3AB587D0" w14:textId="77777777" w:rsidR="0011021D" w:rsidRDefault="004F24F4">
                      <w:pPr>
                        <w:spacing w:after="160" w:line="259" w:lineRule="auto"/>
                        <w:ind w:left="0" w:firstLine="0"/>
                      </w:pPr>
                      <w:r>
                        <w:rPr>
                          <w:b/>
                          <w:i/>
                        </w:rPr>
                        <w:t xml:space="preserve">PROP </w:t>
                      </w:r>
                    </w:p>
                  </w:txbxContent>
                </v:textbox>
              </v:rect>
              <v:rect id="Rectangle 7988" o:spid="_x0000_s1056" style="position:absolute;left:11341;top:563;width:18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" filled="f" stroked="f">
                <v:textbox inset="0,0,0,0">
                  <w:txbxContent>
                    <w:p w14:paraId="5A885FE3" w14:textId="77777777" w:rsidR="0011021D" w:rsidRDefault="004F24F4">
                      <w:pPr>
                        <w:spacing w:after="160" w:line="259" w:lineRule="auto"/>
                        <w:ind w:left="0" w:firstLine="0"/>
                      </w:pPr>
                      <w:r>
                        <w:rPr>
                          <w:b/>
                        </w:rPr>
                        <w:t>56</w:t>
                      </w:r>
                    </w:p>
                  </w:txbxContent>
                </v:textbox>
              </v:rect>
              <v:rect id="Rectangle 7989" o:spid="_x0000_s1057" style="position:absolute;left:12757;top:563;width:187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zC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jBN4gSub8ITkPk/AAAA//8DAFBLAQItABQABgAIAAAAIQDb4fbL7gAAAIUBAAATAAAAAAAA&#10;AAAAAAAAAAAAAABbQ29udGVudF9UeXBlc10ueG1sUEsBAi0AFAAGAAgAAAAhAFr0LFu/AAAAFQEA&#10;AAsAAAAAAAAAAAAAAAAAHwEAAF9yZWxzLy5yZWxzUEsBAi0AFAAGAAgAAAAhAOdprMLHAAAA3QAA&#10;AA8AAAAAAAAAAAAAAAAABwIAAGRycy9kb3ducmV2LnhtbFBLBQYAAAAAAwADALcAAAD7AgAAAAA=&#10;" filled="f" stroked="f">
                <v:textbox inset="0,0,0,0">
                  <w:txbxContent>
                    <w:p w14:paraId="1850B095" w14:textId="77777777" w:rsidR="0011021D" w:rsidRDefault="004F24F4">
                      <w:pPr>
                        <w:spacing w:after="160" w:line="259" w:lineRule="auto"/>
                        <w:ind w:left="0" w:firstLine="0"/>
                      </w:pPr>
                      <w:r>
                        <w:rPr>
                          <w:b/>
                        </w:rPr>
                        <w:t xml:space="preserve"> GME GRANT PROGRAM</w:t>
                      </w:r>
                    </w:p>
                  </w:txbxContent>
                </v:textbox>
              </v:rect>
              <v:rect id="Rectangle 7990" o:spid="_x0000_s1058" style="position:absolute;left:26843;top:5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" filled="f" stroked="f">
                <v:textbox inset="0,0,0,0">
                  <w:txbxContent>
                    <w:p w14:paraId="25A18AEB" w14:textId="77777777" w:rsidR="0011021D" w:rsidRDefault="004F24F4">
                      <w:pPr>
                        <w:spacing w:after="160" w:line="259" w:lineRule="auto"/>
                        <w:ind w:left="0" w:firstLine="0"/>
                      </w:pPr>
                      <w:r>
                        <w:rPr>
                          <w:b/>
                        </w:rPr>
                        <w:t xml:space="preserve"> </w:t>
                      </w:r>
                    </w:p>
                  </w:txbxContent>
                </v:textbox>
              </v:rect>
              <v:rect id="Rectangle 7991" o:spid="_x0000_s1059" style="position:absolute;left:27164;top:563;width:1200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" filled="f" stroked="f">
                <v:textbox inset="0,0,0,0">
                  <w:txbxContent>
                    <w:p w14:paraId="60EE25A0" w14:textId="77777777" w:rsidR="0011021D" w:rsidRDefault="004F24F4">
                      <w:pPr>
                        <w:spacing w:after="160" w:line="259" w:lineRule="auto"/>
                        <w:ind w:left="0" w:firstLine="0"/>
                      </w:pPr>
                      <w:r>
                        <w:rPr>
                          <w:i/>
                        </w:rPr>
                        <w:t>November 2020</w:t>
                      </w:r>
                    </w:p>
                  </w:txbxContent>
                </v:textbox>
              </v:rect>
              <v:rect id="Rectangle 7992" o:spid="_x0000_s1060" style="position:absolute;left:36186;top:56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" filled="f" stroked="f">
                <v:textbox inset="0,0,0,0">
                  <w:txbxContent>
                    <w:p w14:paraId="7A49BA32" w14:textId="77777777" w:rsidR="0011021D" w:rsidRDefault="004F24F4">
                      <w:pPr>
                        <w:spacing w:after="160" w:line="259" w:lineRule="auto"/>
                        <w:ind w:left="0" w:firstLine="0"/>
                      </w:pPr>
                      <w:r>
                        <w:rPr>
                          <w:i/>
                        </w:rPr>
                        <w:t xml:space="preserve"> </w:t>
                      </w:r>
                    </w:p>
                  </w:txbxContent>
                </v:textbox>
              </v:rect>
              <v:rect id="Rectangle 7993" o:spid="_x0000_s1061" style="position:absolute;left:7805;top:201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" filled="f" stroked="f">
                <v:textbox inset="0,0,0,0">
                  <w:txbxContent>
                    <w:p w14:paraId="3330E696" w14:textId="77777777" w:rsidR="0011021D" w:rsidRDefault="004F24F4">
                      <w:pPr>
                        <w:spacing w:after="160" w:line="259" w:lineRule="auto"/>
                        <w:ind w:left="0" w:firstLine="0"/>
                      </w:pPr>
                      <w:r>
                        <w:rPr>
                          <w:rFonts w:ascii="Times New Roman" w:eastAsia="Times New Roman" w:hAnsi="Times New Roman" w:cs="Times New Roman"/>
                        </w:rPr>
                        <w:t xml:space="preserve"> </w:t>
                      </w:r>
                    </w:p>
                  </w:txbxContent>
                </v:textbox>
              </v:rect>
              <v:shape id="Shape 8571" o:spid="_x0000_s1062" style="position:absolute;width:6982;height:274;visibility:visible;mso-wrap-style:square;v-text-anchor:top" coordsize="69829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" path="m,l698297,r,27432l,27432,,e" fillcolor="gray" stroked="f" strokeweight="0">
                <v:stroke miterlimit="83231f" joinstyle="miter"/>
                <v:path arrowok="t" textboxrect="0,0,698297,27432"/>
              </v:shape>
              <v:shape id="Shape 8572" o:spid="_x0000_s1063" style="position:absolute;left:6982;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" path="m,l27432,r,9144l,9144,,e" fillcolor="gray" stroked="f" strokeweight="0">
                <v:stroke miterlimit="83231f" joinstyle="miter"/>
                <v:path arrowok="t" textboxrect="0,0,27432,9144"/>
              </v:shape>
              <v:shape id="Shape 8573" o:spid="_x0000_s1064" style="position:absolute;left:6982;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" path="m,l27432,r,27432l,27432,,e" fillcolor="gray" stroked="f" strokeweight="0">
                <v:stroke miterlimit="83231f" joinstyle="miter"/>
                <v:path arrowok="t" textboxrect="0,0,27432,27432"/>
              </v:shape>
              <v:shape id="Shape 8574" o:spid="_x0000_s1065" style="position:absolute;left:7257;width:61334;height:274;visibility:visible;mso-wrap-style:square;v-text-anchor:top" coordsize="613346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" path="m,l6133465,r,27432l,27432,,e" fillcolor="gray" stroked="f" strokeweight="0">
                <v:stroke miterlimit="83231f" joinstyle="miter"/>
                <v:path arrowok="t" textboxrect="0,0,6133465,27432"/>
              </v:shape>
              <v:shape id="Shape 8575" o:spid="_x0000_s1066" style="position:absolute;left:6982;top:289;width:275;height:3307;visibility:visible;mso-wrap-style:square;v-text-anchor:top" coordsize="27432,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" path="m,l27432,r,330708l,330708,,e" fillcolor="gray" stroked="f" strokeweight="0">
                <v:stroke miterlimit="83231f" joinstyle="miter"/>
                <v:path arrowok="t" textboxrect="0,0,27432,330708"/>
              </v:shape>
              <w10:wrap type="square" anchorx="page" anchory="page"/>
            </v:group>
          </w:pict>
        </mc:Fallback>
      </mc:AlternateConten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914C" w14:textId="77777777" w:rsidR="00A46C4F" w:rsidRDefault="00A46C4F">
      <w:pPr>
        <w:spacing w:after="0" w:line="240" w:lineRule="auto"/>
      </w:pPr>
      <w:r>
        <w:separator/>
      </w:r>
    </w:p>
  </w:footnote>
  <w:footnote w:type="continuationSeparator" w:id="0">
    <w:p w14:paraId="1D327D59" w14:textId="77777777" w:rsidR="00A46C4F" w:rsidRDefault="00A46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E75DB"/>
    <w:multiLevelType w:val="hybridMultilevel"/>
    <w:tmpl w:val="303822D4"/>
    <w:lvl w:ilvl="0" w:tplc="70CCD11A">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4895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C2BB1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BAA8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69E4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DC99E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2E05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0E190">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F0981A">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541091"/>
    <w:multiLevelType w:val="hybridMultilevel"/>
    <w:tmpl w:val="065E9710"/>
    <w:lvl w:ilvl="0" w:tplc="B3EABBBE">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592E6FAE"/>
    <w:multiLevelType w:val="hybridMultilevel"/>
    <w:tmpl w:val="83E8D40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60003333"/>
    <w:multiLevelType w:val="hybridMultilevel"/>
    <w:tmpl w:val="E774D988"/>
    <w:lvl w:ilvl="0" w:tplc="CBD8CE52">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C6A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64D3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E66764">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07F6">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8AF1A">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6CA64">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88300">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4B6C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99093117">
    <w:abstractNumId w:val="3"/>
  </w:num>
  <w:num w:numId="2" w16cid:durableId="1475491256">
    <w:abstractNumId w:val="0"/>
  </w:num>
  <w:num w:numId="3" w16cid:durableId="636227036">
    <w:abstractNumId w:val="2"/>
  </w:num>
  <w:num w:numId="4" w16cid:durableId="85743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1D"/>
    <w:rsid w:val="0001223C"/>
    <w:rsid w:val="00036551"/>
    <w:rsid w:val="00073EE9"/>
    <w:rsid w:val="000B6738"/>
    <w:rsid w:val="000D0754"/>
    <w:rsid w:val="000E2E0B"/>
    <w:rsid w:val="000F688E"/>
    <w:rsid w:val="0011021D"/>
    <w:rsid w:val="00173287"/>
    <w:rsid w:val="001C6D70"/>
    <w:rsid w:val="001D3BD6"/>
    <w:rsid w:val="00215713"/>
    <w:rsid w:val="00221C5C"/>
    <w:rsid w:val="002574CD"/>
    <w:rsid w:val="00257A36"/>
    <w:rsid w:val="00351A85"/>
    <w:rsid w:val="003E2B39"/>
    <w:rsid w:val="004B0A09"/>
    <w:rsid w:val="004B4CD7"/>
    <w:rsid w:val="004F24F4"/>
    <w:rsid w:val="004F4FB4"/>
    <w:rsid w:val="00555E9B"/>
    <w:rsid w:val="005764BC"/>
    <w:rsid w:val="005B3278"/>
    <w:rsid w:val="00692B7A"/>
    <w:rsid w:val="006979DB"/>
    <w:rsid w:val="006E5C83"/>
    <w:rsid w:val="006F78CD"/>
    <w:rsid w:val="007327CB"/>
    <w:rsid w:val="0076350C"/>
    <w:rsid w:val="007B6F5C"/>
    <w:rsid w:val="007C33AE"/>
    <w:rsid w:val="007E3509"/>
    <w:rsid w:val="0091076E"/>
    <w:rsid w:val="00A048C7"/>
    <w:rsid w:val="00A06C2A"/>
    <w:rsid w:val="00A3267C"/>
    <w:rsid w:val="00A3290D"/>
    <w:rsid w:val="00A46C4F"/>
    <w:rsid w:val="00A508EB"/>
    <w:rsid w:val="00A861F3"/>
    <w:rsid w:val="00AE542F"/>
    <w:rsid w:val="00AF3BB4"/>
    <w:rsid w:val="00B22A4F"/>
    <w:rsid w:val="00B41DE7"/>
    <w:rsid w:val="00B753DE"/>
    <w:rsid w:val="00BF2C76"/>
    <w:rsid w:val="00C64ADE"/>
    <w:rsid w:val="00CA5EC3"/>
    <w:rsid w:val="00CB708E"/>
    <w:rsid w:val="00DC343E"/>
    <w:rsid w:val="00E02E19"/>
    <w:rsid w:val="00E03441"/>
    <w:rsid w:val="00E45E3E"/>
    <w:rsid w:val="00E74457"/>
    <w:rsid w:val="00E9030B"/>
    <w:rsid w:val="00ED1F32"/>
    <w:rsid w:val="00FA38FA"/>
    <w:rsid w:val="00FE5BCB"/>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5A48"/>
  <w15:docId w15:val="{7C6B8CBD-B1F6-4832-B4AE-3FEE083F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8"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730" w:hanging="10"/>
      <w:outlineLvl w:val="1"/>
    </w:pPr>
    <w:rPr>
      <w:rFonts w:ascii="Calibri" w:eastAsia="Calibri" w:hAnsi="Calibri" w:cs="Calibri"/>
      <w:b/>
      <w:color w:val="000000"/>
      <w:sz w:val="24"/>
    </w:rPr>
  </w:style>
  <w:style w:type="paragraph" w:styleId="Heading4">
    <w:name w:val="heading 4"/>
    <w:basedOn w:val="Normal"/>
    <w:next w:val="Normal"/>
    <w:link w:val="Heading4Char"/>
    <w:uiPriority w:val="9"/>
    <w:semiHidden/>
    <w:unhideWhenUsed/>
    <w:qFormat/>
    <w:rsid w:val="00A508E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4A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uiPriority w:val="39"/>
    <w:pPr>
      <w:spacing w:after="282" w:line="249" w:lineRule="auto"/>
      <w:ind w:left="25" w:right="1419" w:hanging="10"/>
    </w:pPr>
    <w:rPr>
      <w:rFonts w:ascii="Calibri" w:eastAsia="Calibri" w:hAnsi="Calibri" w:cs="Calibri"/>
      <w:b/>
      <w:color w:val="000000"/>
    </w:rPr>
  </w:style>
  <w:style w:type="paragraph" w:styleId="TOC2">
    <w:name w:val="toc 2"/>
    <w:hidden/>
    <w:uiPriority w:val="39"/>
    <w:pPr>
      <w:spacing w:after="282" w:line="248" w:lineRule="auto"/>
      <w:ind w:left="745"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6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1F3"/>
    <w:rPr>
      <w:rFonts w:ascii="Calibri" w:eastAsia="Calibri" w:hAnsi="Calibri" w:cs="Calibri"/>
      <w:color w:val="000000"/>
    </w:rPr>
  </w:style>
  <w:style w:type="character" w:styleId="Hyperlink">
    <w:name w:val="Hyperlink"/>
    <w:basedOn w:val="DefaultParagraphFont"/>
    <w:uiPriority w:val="99"/>
    <w:unhideWhenUsed/>
    <w:rsid w:val="00A861F3"/>
    <w:rPr>
      <w:color w:val="0563C1" w:themeColor="hyperlink"/>
      <w:u w:val="single"/>
    </w:rPr>
  </w:style>
  <w:style w:type="character" w:styleId="UnresolvedMention">
    <w:name w:val="Unresolved Mention"/>
    <w:basedOn w:val="DefaultParagraphFont"/>
    <w:uiPriority w:val="99"/>
    <w:semiHidden/>
    <w:unhideWhenUsed/>
    <w:rsid w:val="00A861F3"/>
    <w:rPr>
      <w:color w:val="605E5C"/>
      <w:shd w:val="clear" w:color="auto" w:fill="E1DFDD"/>
    </w:rPr>
  </w:style>
  <w:style w:type="paragraph" w:styleId="Footer">
    <w:name w:val="footer"/>
    <w:basedOn w:val="Normal"/>
    <w:link w:val="FooterChar"/>
    <w:uiPriority w:val="99"/>
    <w:unhideWhenUsed/>
    <w:rsid w:val="00FA38FA"/>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FA38FA"/>
    <w:rPr>
      <w:rFonts w:cs="Times New Roman"/>
    </w:rPr>
  </w:style>
  <w:style w:type="character" w:styleId="CommentReference">
    <w:name w:val="annotation reference"/>
    <w:basedOn w:val="DefaultParagraphFont"/>
    <w:uiPriority w:val="99"/>
    <w:semiHidden/>
    <w:unhideWhenUsed/>
    <w:rsid w:val="00FA38FA"/>
    <w:rPr>
      <w:sz w:val="16"/>
      <w:szCs w:val="16"/>
    </w:rPr>
  </w:style>
  <w:style w:type="paragraph" w:styleId="CommentText">
    <w:name w:val="annotation text"/>
    <w:basedOn w:val="Normal"/>
    <w:link w:val="CommentTextChar"/>
    <w:uiPriority w:val="99"/>
    <w:semiHidden/>
    <w:unhideWhenUsed/>
    <w:rsid w:val="00FA38FA"/>
    <w:pPr>
      <w:spacing w:line="240" w:lineRule="auto"/>
    </w:pPr>
    <w:rPr>
      <w:sz w:val="20"/>
      <w:szCs w:val="20"/>
    </w:rPr>
  </w:style>
  <w:style w:type="character" w:customStyle="1" w:styleId="CommentTextChar">
    <w:name w:val="Comment Text Char"/>
    <w:basedOn w:val="DefaultParagraphFont"/>
    <w:link w:val="CommentText"/>
    <w:uiPriority w:val="99"/>
    <w:semiHidden/>
    <w:rsid w:val="00FA38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38FA"/>
    <w:rPr>
      <w:b/>
      <w:bCs/>
    </w:rPr>
  </w:style>
  <w:style w:type="character" w:customStyle="1" w:styleId="CommentSubjectChar">
    <w:name w:val="Comment Subject Char"/>
    <w:basedOn w:val="CommentTextChar"/>
    <w:link w:val="CommentSubject"/>
    <w:uiPriority w:val="99"/>
    <w:semiHidden/>
    <w:rsid w:val="00FA38FA"/>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semiHidden/>
    <w:rsid w:val="00A508E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64ADE"/>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6979D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A3267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2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87754">
      <w:bodyDiv w:val="1"/>
      <w:marLeft w:val="0"/>
      <w:marRight w:val="0"/>
      <w:marTop w:val="0"/>
      <w:marBottom w:val="0"/>
      <w:divBdr>
        <w:top w:val="none" w:sz="0" w:space="0" w:color="auto"/>
        <w:left w:val="none" w:sz="0" w:space="0" w:color="auto"/>
        <w:bottom w:val="none" w:sz="0" w:space="0" w:color="auto"/>
        <w:right w:val="none" w:sz="0" w:space="0" w:color="auto"/>
      </w:divBdr>
    </w:div>
    <w:div w:id="1235119907">
      <w:bodyDiv w:val="1"/>
      <w:marLeft w:val="0"/>
      <w:marRight w:val="0"/>
      <w:marTop w:val="0"/>
      <w:marBottom w:val="0"/>
      <w:divBdr>
        <w:top w:val="none" w:sz="0" w:space="0" w:color="auto"/>
        <w:left w:val="none" w:sz="0" w:space="0" w:color="auto"/>
        <w:bottom w:val="none" w:sz="0" w:space="0" w:color="auto"/>
        <w:right w:val="none" w:sz="0" w:space="0" w:color="auto"/>
      </w:divBdr>
      <w:divsChild>
        <w:div w:id="510722750">
          <w:marLeft w:val="0"/>
          <w:marRight w:val="0"/>
          <w:marTop w:val="0"/>
          <w:marBottom w:val="0"/>
          <w:divBdr>
            <w:top w:val="none" w:sz="0" w:space="0" w:color="auto"/>
            <w:left w:val="none" w:sz="0" w:space="0" w:color="auto"/>
            <w:bottom w:val="none" w:sz="0" w:space="0" w:color="auto"/>
            <w:right w:val="none" w:sz="0" w:space="0" w:color="auto"/>
          </w:divBdr>
        </w:div>
        <w:div w:id="1302006316">
          <w:marLeft w:val="0"/>
          <w:marRight w:val="0"/>
          <w:marTop w:val="0"/>
          <w:marBottom w:val="0"/>
          <w:divBdr>
            <w:top w:val="none" w:sz="0" w:space="0" w:color="auto"/>
            <w:left w:val="none" w:sz="0" w:space="0" w:color="auto"/>
            <w:bottom w:val="none" w:sz="0" w:space="0" w:color="auto"/>
            <w:right w:val="none" w:sz="0" w:space="0" w:color="auto"/>
          </w:divBdr>
        </w:div>
        <w:div w:id="1131440120">
          <w:marLeft w:val="0"/>
          <w:marRight w:val="0"/>
          <w:marTop w:val="0"/>
          <w:marBottom w:val="0"/>
          <w:divBdr>
            <w:top w:val="none" w:sz="0" w:space="0" w:color="auto"/>
            <w:left w:val="none" w:sz="0" w:space="0" w:color="auto"/>
            <w:bottom w:val="none" w:sz="0" w:space="0" w:color="auto"/>
            <w:right w:val="none" w:sz="0" w:space="0" w:color="auto"/>
          </w:divBdr>
        </w:div>
        <w:div w:id="847451373">
          <w:marLeft w:val="0"/>
          <w:marRight w:val="0"/>
          <w:marTop w:val="0"/>
          <w:marBottom w:val="0"/>
          <w:divBdr>
            <w:top w:val="none" w:sz="0" w:space="0" w:color="auto"/>
            <w:left w:val="none" w:sz="0" w:space="0" w:color="auto"/>
            <w:bottom w:val="none" w:sz="0" w:space="0" w:color="auto"/>
            <w:right w:val="none" w:sz="0" w:space="0" w:color="auto"/>
          </w:divBdr>
        </w:div>
        <w:div w:id="11500258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r.sharma@ucop.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urchasing.uclahealth.org/bidding-on-jobs-uc-health" TargetMode="External"/><Relationship Id="rId4" Type="http://schemas.openxmlformats.org/officeDocument/2006/relationships/webSettings" Target="webSettings.xml"/><Relationship Id="rId9" Type="http://schemas.openxmlformats.org/officeDocument/2006/relationships/hyperlink" Target="http://purchasing.uclahealth.org/bidding-on-jobs-uc-healt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aclark3</dc:creator>
  <cp:keywords/>
  <cp:lastModifiedBy>Amar Sharma</cp:lastModifiedBy>
  <cp:revision>3</cp:revision>
  <dcterms:created xsi:type="dcterms:W3CDTF">2022-10-19T18:41:00Z</dcterms:created>
  <dcterms:modified xsi:type="dcterms:W3CDTF">2022-12-19T18:36:00Z</dcterms:modified>
</cp:coreProperties>
</file>